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1F026" w14:textId="77777777" w:rsidR="00DD7D3C" w:rsidRPr="00C1550E" w:rsidRDefault="00DD7D3C" w:rsidP="00A67FFA">
      <w:pPr>
        <w:rPr>
          <w:rFonts w:ascii="Arial" w:hAnsi="Arial" w:cs="Arial"/>
        </w:rPr>
      </w:pPr>
    </w:p>
    <w:p w14:paraId="785A5DA9" w14:textId="7780F1E6" w:rsidR="00A67FFA" w:rsidRP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PLAN ANTICORRUPCIÓN Y DE ATENCIÓN AL CIUDADANO </w:t>
      </w:r>
      <w:r w:rsidR="00BC331B">
        <w:rPr>
          <w:rFonts w:ascii="Arial" w:hAnsi="Arial" w:cs="Arial"/>
          <w:b/>
          <w:bCs/>
          <w:sz w:val="48"/>
          <w:szCs w:val="48"/>
        </w:rPr>
        <w:t>2025</w:t>
      </w:r>
    </w:p>
    <w:p w14:paraId="3DD34FCD" w14:textId="77777777" w:rsidR="00A67FFA" w:rsidRPr="00C1550E" w:rsidRDefault="00A67FFA" w:rsidP="00A67FFA">
      <w:pPr>
        <w:jc w:val="center"/>
        <w:rPr>
          <w:rFonts w:ascii="Arial" w:hAnsi="Arial" w:cs="Arial"/>
        </w:rPr>
      </w:pPr>
    </w:p>
    <w:p w14:paraId="3367FC00" w14:textId="77777777" w:rsidR="00DD7D3C" w:rsidRDefault="00DD7D3C" w:rsidP="00DD7D3C">
      <w:pPr>
        <w:rPr>
          <w:rFonts w:ascii="Arial" w:hAnsi="Arial" w:cs="Arial"/>
          <w:b/>
          <w:bCs/>
          <w:sz w:val="48"/>
          <w:szCs w:val="48"/>
        </w:rPr>
      </w:pPr>
    </w:p>
    <w:p w14:paraId="629DBF75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C8D92A4" w14:textId="5840D26E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noProof/>
          <w:w w:val="40"/>
          <w:sz w:val="70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14B3551" wp14:editId="3AC8EB57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6332220" cy="892810"/>
            <wp:effectExtent l="0" t="0" r="0" b="2540"/>
            <wp:wrapSquare wrapText="bothSides"/>
            <wp:docPr id="998762978" name="Imagen 1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62978" name="Imagen 1" descr="Forma&#10;&#10;Descripción generada automáticamente con confianza me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3D652" w14:textId="4E421588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0F741CA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238663E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24E426B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660FB93D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E62CDDD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6FFBEDB7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3251AE30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0AECC5BD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6C2C62C4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12F0B200" w14:textId="77777777" w:rsidR="00DD7D3C" w:rsidRDefault="00DD7D3C" w:rsidP="00DD7D3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7C59CC4" w14:textId="77777777" w:rsidR="00DD7D3C" w:rsidRPr="00DD7D3C" w:rsidRDefault="00DD7D3C" w:rsidP="00ED378D">
      <w:pPr>
        <w:rPr>
          <w:rFonts w:ascii="Arial" w:hAnsi="Arial" w:cs="Arial"/>
          <w:b/>
          <w:bCs/>
          <w:sz w:val="48"/>
          <w:szCs w:val="48"/>
        </w:rPr>
      </w:pPr>
    </w:p>
    <w:p w14:paraId="13AB2185" w14:textId="5B0757F7" w:rsidR="00DD7D3C" w:rsidRPr="00DD7D3C" w:rsidRDefault="00BC331B" w:rsidP="00DD7D3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31</w:t>
      </w:r>
      <w:r w:rsidR="00DD7D3C" w:rsidRPr="00DD7D3C">
        <w:rPr>
          <w:rFonts w:ascii="Arial" w:hAnsi="Arial" w:cs="Arial"/>
          <w:sz w:val="48"/>
          <w:szCs w:val="48"/>
        </w:rPr>
        <w:t xml:space="preserve"> / 01 / </w:t>
      </w:r>
      <w:r>
        <w:rPr>
          <w:rFonts w:ascii="Arial" w:hAnsi="Arial" w:cs="Arial"/>
          <w:sz w:val="48"/>
          <w:szCs w:val="48"/>
        </w:rPr>
        <w:t>2025</w:t>
      </w:r>
    </w:p>
    <w:p w14:paraId="49E465F4" w14:textId="77777777" w:rsidR="00DD7D3C" w:rsidRDefault="00DD7D3C" w:rsidP="00A67FF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26AB00F" w14:textId="77777777" w:rsidR="00DD7D3C" w:rsidRPr="00C1550E" w:rsidRDefault="00DD7D3C" w:rsidP="00A67FF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4E5FB0AA" w14:textId="326EE0D8" w:rsidR="00A67FFA" w:rsidRPr="004F5D8B" w:rsidRDefault="00A67FFA" w:rsidP="00A67FFA">
      <w:pPr>
        <w:jc w:val="center"/>
        <w:rPr>
          <w:rFonts w:ascii="Arial" w:hAnsi="Arial" w:cs="Arial"/>
          <w:b/>
          <w:bCs/>
          <w:color w:val="001119"/>
          <w:sz w:val="48"/>
          <w:szCs w:val="48"/>
        </w:rPr>
      </w:pPr>
      <w:r w:rsidRPr="004F5D8B">
        <w:rPr>
          <w:rFonts w:ascii="Arial" w:hAnsi="Arial" w:cs="Arial"/>
          <w:b/>
          <w:bCs/>
          <w:color w:val="001119"/>
          <w:sz w:val="48"/>
          <w:szCs w:val="48"/>
        </w:rPr>
        <w:t>PRESENTACIÓN</w:t>
      </w:r>
    </w:p>
    <w:p w14:paraId="6ADF507E" w14:textId="77777777" w:rsidR="00A67FFA" w:rsidRPr="00C1550E" w:rsidRDefault="00A67FFA" w:rsidP="00A67FFA">
      <w:pPr>
        <w:rPr>
          <w:rFonts w:ascii="Arial" w:hAnsi="Arial" w:cs="Arial"/>
          <w:b/>
          <w:bCs/>
          <w:sz w:val="48"/>
          <w:szCs w:val="48"/>
        </w:rPr>
      </w:pPr>
    </w:p>
    <w:p w14:paraId="71DF4C78" w14:textId="77777777" w:rsidR="00A67FFA" w:rsidRPr="00C1550E" w:rsidRDefault="00A67FFA" w:rsidP="00A67FFA">
      <w:pPr>
        <w:rPr>
          <w:rFonts w:ascii="Arial" w:hAnsi="Arial" w:cs="Arial"/>
          <w:b/>
          <w:bCs/>
          <w:sz w:val="48"/>
          <w:szCs w:val="48"/>
        </w:rPr>
      </w:pPr>
    </w:p>
    <w:p w14:paraId="041D95E1" w14:textId="77777777" w:rsidR="00A67FFA" w:rsidRPr="00C1550E" w:rsidRDefault="00A67FFA" w:rsidP="00A67FFA">
      <w:pPr>
        <w:rPr>
          <w:rFonts w:ascii="Arial" w:hAnsi="Arial" w:cs="Arial"/>
          <w:b/>
          <w:bCs/>
          <w:sz w:val="48"/>
          <w:szCs w:val="48"/>
        </w:rPr>
      </w:pPr>
    </w:p>
    <w:p w14:paraId="1DBB3863" w14:textId="77777777" w:rsidR="00A67FFA" w:rsidRPr="00C1550E" w:rsidRDefault="00A67FFA" w:rsidP="00A67FFA">
      <w:pPr>
        <w:rPr>
          <w:rFonts w:ascii="Arial" w:hAnsi="Arial" w:cs="Arial"/>
          <w:b/>
          <w:bCs/>
          <w:sz w:val="48"/>
          <w:szCs w:val="48"/>
        </w:rPr>
      </w:pPr>
    </w:p>
    <w:p w14:paraId="5C8A4C82" w14:textId="675D5DF7" w:rsidR="00A67FFA" w:rsidRPr="00C1550E" w:rsidRDefault="00A67FFA" w:rsidP="00A67FFA">
      <w:pPr>
        <w:jc w:val="both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El Plan Anticorrupción y de Atención al Ciudadano (PAAC) de Distriseguridad, fija las estrategias de carácter institucional para a la lucha contra la corrupción en términos de prevención y mitigación de riesgos de corrupción, acceso ágil y sencillo a los trámites y servicios de la Entidad, generación de espacios de diálogo para la participación ciudadana y la rendición de cuentas, fortalecimiento de los mecanismos de atención al ciudadanos y mejoramiento en la transparencia y acceso a información pública de calidad. Con este documento buscamos además de cumplir con la norma dejar establecido los lineamientos institucionales para la lucha en contra de la corrupción.</w:t>
      </w:r>
    </w:p>
    <w:p w14:paraId="40A5F004" w14:textId="77777777" w:rsidR="00A67FFA" w:rsidRPr="00C1550E" w:rsidRDefault="00A67FFA" w:rsidP="00A67FFA">
      <w:pPr>
        <w:rPr>
          <w:rFonts w:ascii="Arial" w:hAnsi="Arial" w:cs="Arial"/>
          <w:sz w:val="48"/>
          <w:szCs w:val="48"/>
        </w:rPr>
      </w:pPr>
    </w:p>
    <w:p w14:paraId="38F5ACA9" w14:textId="77777777" w:rsidR="00A67FFA" w:rsidRPr="00C1550E" w:rsidRDefault="00A67FFA" w:rsidP="00A67FFA">
      <w:pPr>
        <w:rPr>
          <w:rFonts w:ascii="Arial" w:hAnsi="Arial" w:cs="Arial"/>
          <w:sz w:val="48"/>
          <w:szCs w:val="48"/>
        </w:rPr>
      </w:pPr>
    </w:p>
    <w:p w14:paraId="43ED95C1" w14:textId="77777777" w:rsidR="00A67FFA" w:rsidRPr="00C1550E" w:rsidRDefault="00A67FFA" w:rsidP="00A67FFA">
      <w:pPr>
        <w:rPr>
          <w:rFonts w:ascii="Arial" w:hAnsi="Arial" w:cs="Arial"/>
          <w:sz w:val="48"/>
          <w:szCs w:val="48"/>
        </w:rPr>
      </w:pPr>
    </w:p>
    <w:p w14:paraId="0C96D619" w14:textId="77777777" w:rsidR="00A67FFA" w:rsidRPr="00C1550E" w:rsidRDefault="00A67FFA" w:rsidP="00A67FFA">
      <w:pPr>
        <w:rPr>
          <w:rFonts w:ascii="Arial" w:hAnsi="Arial" w:cs="Arial"/>
          <w:b/>
          <w:bCs/>
          <w:sz w:val="48"/>
          <w:szCs w:val="48"/>
        </w:rPr>
      </w:pPr>
    </w:p>
    <w:p w14:paraId="11A02D6A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550E">
        <w:rPr>
          <w:rFonts w:ascii="Arial" w:hAnsi="Arial" w:cs="Arial"/>
          <w:b/>
          <w:bCs/>
          <w:sz w:val="24"/>
          <w:szCs w:val="24"/>
        </w:rPr>
        <w:t>JAIME HERNÁNDEZ AMÍN</w:t>
      </w:r>
    </w:p>
    <w:p w14:paraId="2659AF2D" w14:textId="44EA583B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550E">
        <w:rPr>
          <w:rFonts w:ascii="Arial" w:hAnsi="Arial" w:cs="Arial"/>
          <w:b/>
          <w:bCs/>
          <w:sz w:val="24"/>
          <w:szCs w:val="24"/>
        </w:rPr>
        <w:t>Director General, Distriseguridad.</w:t>
      </w:r>
    </w:p>
    <w:p w14:paraId="7438692F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2D8F71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BE38D2F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97B0B6B" w14:textId="77777777" w:rsidR="00A67FFA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C0CD843" w14:textId="77777777" w:rsidR="00DD7D3C" w:rsidRDefault="00DD7D3C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F070233" w14:textId="77777777" w:rsidR="00DD7D3C" w:rsidRDefault="00DD7D3C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FDCE69D" w14:textId="77777777" w:rsidR="00DD7D3C" w:rsidRPr="00C1550E" w:rsidRDefault="00DD7D3C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F50EDCF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40BE6C9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BD45C4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B98E582" w14:textId="77777777" w:rsidR="00A67FFA" w:rsidRPr="00C1550E" w:rsidRDefault="00A67FFA" w:rsidP="00A67F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00172CC" w14:textId="77777777" w:rsidR="007C072A" w:rsidRDefault="007C072A" w:rsidP="00A67FFA">
      <w:pPr>
        <w:spacing w:line="360" w:lineRule="auto"/>
        <w:jc w:val="center"/>
        <w:rPr>
          <w:rFonts w:ascii="Arial" w:hAnsi="Arial" w:cs="Arial"/>
          <w:b/>
          <w:bCs/>
          <w:color w:val="001119"/>
          <w:sz w:val="32"/>
          <w:szCs w:val="32"/>
        </w:rPr>
      </w:pPr>
    </w:p>
    <w:p w14:paraId="70E63561" w14:textId="03EAC12C" w:rsidR="00A67FFA" w:rsidRPr="004F5D8B" w:rsidRDefault="00A67FFA" w:rsidP="00A67FFA">
      <w:pPr>
        <w:spacing w:line="360" w:lineRule="auto"/>
        <w:jc w:val="center"/>
        <w:rPr>
          <w:rFonts w:ascii="Arial" w:hAnsi="Arial" w:cs="Arial"/>
          <w:b/>
          <w:bCs/>
          <w:color w:val="001119"/>
          <w:sz w:val="32"/>
          <w:szCs w:val="32"/>
        </w:rPr>
      </w:pPr>
      <w:r w:rsidRPr="004F5D8B">
        <w:rPr>
          <w:rFonts w:ascii="Arial" w:hAnsi="Arial" w:cs="Arial"/>
          <w:b/>
          <w:bCs/>
          <w:color w:val="001119"/>
          <w:sz w:val="32"/>
          <w:szCs w:val="32"/>
        </w:rPr>
        <w:lastRenderedPageBreak/>
        <w:t>CONTENIDO</w:t>
      </w:r>
    </w:p>
    <w:p w14:paraId="4A9AABCB" w14:textId="0B7C21AF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1. Introducción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>
        <w:rPr>
          <w:rFonts w:ascii="Arial" w:hAnsi="Arial" w:cs="Arial"/>
          <w:sz w:val="24"/>
          <w:szCs w:val="24"/>
        </w:rPr>
        <w:t>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5</w:t>
      </w:r>
    </w:p>
    <w:p w14:paraId="2ABD77C5" w14:textId="0A8F3FBB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2. Diagnóstico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...</w:t>
      </w:r>
      <w:r w:rsidR="00031B3A" w:rsidRPr="00C1550E">
        <w:rPr>
          <w:rFonts w:ascii="Arial" w:hAnsi="Arial" w:cs="Arial"/>
          <w:sz w:val="24"/>
          <w:szCs w:val="24"/>
        </w:rPr>
        <w:t>………</w:t>
      </w:r>
      <w:r w:rsidR="00031B3A">
        <w:rPr>
          <w:rFonts w:ascii="Arial" w:hAnsi="Arial" w:cs="Arial"/>
          <w:sz w:val="24"/>
          <w:szCs w:val="24"/>
        </w:rPr>
        <w:t>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6</w:t>
      </w:r>
    </w:p>
    <w:p w14:paraId="41A87F0F" w14:textId="1098A27C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2.1. Fortalezas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>
        <w:rPr>
          <w:rFonts w:ascii="Arial" w:hAnsi="Arial" w:cs="Arial"/>
          <w:sz w:val="24"/>
          <w:szCs w:val="24"/>
        </w:rPr>
        <w:t>.……….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6</w:t>
      </w:r>
    </w:p>
    <w:p w14:paraId="781F28A7" w14:textId="30B05411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3. Objetivo y Alcance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>
        <w:rPr>
          <w:rFonts w:ascii="Arial" w:hAnsi="Arial" w:cs="Arial"/>
          <w:sz w:val="24"/>
          <w:szCs w:val="24"/>
        </w:rPr>
        <w:t>.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</w:t>
      </w:r>
      <w:r w:rsidR="00031B3A">
        <w:rPr>
          <w:rFonts w:ascii="Arial" w:hAnsi="Arial" w:cs="Arial"/>
          <w:sz w:val="24"/>
          <w:szCs w:val="24"/>
        </w:rPr>
        <w:t>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7</w:t>
      </w:r>
    </w:p>
    <w:p w14:paraId="5E679670" w14:textId="4C005B7B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3.1. Objetivo General</w:t>
      </w:r>
      <w:proofErr w:type="gramStart"/>
      <w:r w:rsidR="00031B3A">
        <w:rPr>
          <w:rFonts w:ascii="Arial" w:hAnsi="Arial" w:cs="Arial"/>
          <w:sz w:val="24"/>
          <w:szCs w:val="24"/>
        </w:rPr>
        <w:t xml:space="preserve"> ..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7</w:t>
      </w:r>
    </w:p>
    <w:p w14:paraId="4703259F" w14:textId="6E26070A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3.2. Objetivos Específicos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>
        <w:rPr>
          <w:rFonts w:ascii="Arial" w:hAnsi="Arial" w:cs="Arial"/>
          <w:sz w:val="24"/>
          <w:szCs w:val="24"/>
        </w:rPr>
        <w:t>.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</w:t>
      </w:r>
      <w:r w:rsidR="00031B3A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>………</w:t>
      </w:r>
      <w:r w:rsidR="00031B3A">
        <w:rPr>
          <w:rFonts w:ascii="Arial" w:hAnsi="Arial" w:cs="Arial"/>
          <w:sz w:val="24"/>
          <w:szCs w:val="24"/>
        </w:rPr>
        <w:t>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7</w:t>
      </w:r>
    </w:p>
    <w:p w14:paraId="5EC723EB" w14:textId="5CADD85E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4. Alcance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……………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>
        <w:rPr>
          <w:rFonts w:ascii="Arial" w:hAnsi="Arial" w:cs="Arial"/>
          <w:sz w:val="24"/>
          <w:szCs w:val="24"/>
        </w:rPr>
        <w:t>.….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7</w:t>
      </w:r>
    </w:p>
    <w:p w14:paraId="18B9E270" w14:textId="3D544E11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</w:t>
      </w:r>
      <w:r w:rsidR="00A644EB">
        <w:rPr>
          <w:rFonts w:ascii="Arial" w:hAnsi="Arial" w:cs="Arial"/>
          <w:sz w:val="24"/>
          <w:szCs w:val="24"/>
        </w:rPr>
        <w:t xml:space="preserve"> </w:t>
      </w:r>
      <w:r w:rsidRPr="00C1550E">
        <w:rPr>
          <w:rFonts w:ascii="Arial" w:hAnsi="Arial" w:cs="Arial"/>
          <w:sz w:val="24"/>
          <w:szCs w:val="24"/>
        </w:rPr>
        <w:t>La entidad y sus elementos Estratégicos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</w:t>
      </w:r>
      <w:r w:rsidR="00031B3A">
        <w:rPr>
          <w:rFonts w:ascii="Arial" w:hAnsi="Arial" w:cs="Arial"/>
          <w:sz w:val="24"/>
          <w:szCs w:val="24"/>
        </w:rPr>
        <w:t>...</w:t>
      </w:r>
      <w:r w:rsidR="00031B3A" w:rsidRPr="00C1550E">
        <w:rPr>
          <w:rFonts w:ascii="Arial" w:hAnsi="Arial" w:cs="Arial"/>
          <w:sz w:val="24"/>
          <w:szCs w:val="24"/>
        </w:rPr>
        <w:t>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>
        <w:rPr>
          <w:rFonts w:ascii="Arial" w:hAnsi="Arial" w:cs="Arial"/>
          <w:sz w:val="24"/>
          <w:szCs w:val="24"/>
        </w:rPr>
        <w:t>.………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7</w:t>
      </w:r>
    </w:p>
    <w:p w14:paraId="2E30A407" w14:textId="4FD2D426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5.1. Naturaleza Jurídica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………………</w:t>
      </w:r>
      <w:r w:rsidR="00031B3A">
        <w:rPr>
          <w:rFonts w:ascii="Arial" w:hAnsi="Arial" w:cs="Arial"/>
          <w:sz w:val="24"/>
          <w:szCs w:val="24"/>
        </w:rPr>
        <w:t>..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…...…….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7</w:t>
      </w:r>
    </w:p>
    <w:p w14:paraId="1B116302" w14:textId="54FA798E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5.2. Objeto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</w:t>
      </w:r>
      <w:r w:rsidR="00031B3A">
        <w:rPr>
          <w:rFonts w:ascii="Arial" w:hAnsi="Arial" w:cs="Arial"/>
          <w:sz w:val="24"/>
          <w:szCs w:val="24"/>
        </w:rPr>
        <w:t>……………</w:t>
      </w:r>
      <w:r w:rsidR="00031B3A" w:rsidRPr="00C1550E">
        <w:rPr>
          <w:rFonts w:ascii="Arial" w:hAnsi="Arial" w:cs="Arial"/>
          <w:sz w:val="24"/>
          <w:szCs w:val="24"/>
        </w:rPr>
        <w:t>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>
        <w:rPr>
          <w:rFonts w:ascii="Arial" w:hAnsi="Arial" w:cs="Arial"/>
          <w:sz w:val="24"/>
          <w:szCs w:val="24"/>
        </w:rPr>
        <w:t>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…...…….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41149D">
        <w:rPr>
          <w:rFonts w:ascii="Arial" w:hAnsi="Arial" w:cs="Arial"/>
          <w:sz w:val="24"/>
          <w:szCs w:val="24"/>
        </w:rPr>
        <w:t>7</w:t>
      </w:r>
    </w:p>
    <w:p w14:paraId="050FFBA1" w14:textId="1A972134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5.3. Misión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………….. 8</w:t>
      </w:r>
    </w:p>
    <w:p w14:paraId="5134EFEE" w14:textId="180BF78F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5.4. Visión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>
        <w:rPr>
          <w:rFonts w:ascii="Arial" w:hAnsi="Arial" w:cs="Arial"/>
          <w:sz w:val="24"/>
          <w:szCs w:val="24"/>
        </w:rPr>
        <w:t>.…….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8</w:t>
      </w:r>
    </w:p>
    <w:p w14:paraId="76E57040" w14:textId="338A3C58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5.5. Política de Calidad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</w:t>
      </w:r>
      <w:r w:rsidR="00031B3A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>……………………</w:t>
      </w:r>
      <w:r w:rsidR="00031B3A">
        <w:rPr>
          <w:rFonts w:ascii="Arial" w:hAnsi="Arial" w:cs="Arial"/>
          <w:sz w:val="24"/>
          <w:szCs w:val="24"/>
        </w:rPr>
        <w:t>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8</w:t>
      </w:r>
    </w:p>
    <w:p w14:paraId="5B102B94" w14:textId="18B8852B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5.6. Objetivos de Calidad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9F7BE3">
        <w:rPr>
          <w:rFonts w:ascii="Arial" w:hAnsi="Arial" w:cs="Arial"/>
          <w:sz w:val="24"/>
          <w:szCs w:val="24"/>
        </w:rPr>
        <w:t>8</w:t>
      </w:r>
    </w:p>
    <w:p w14:paraId="1664AF00" w14:textId="3D597DD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5.7. Principios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………</w:t>
      </w:r>
      <w:r w:rsidR="00031B3A" w:rsidRPr="00C1550E">
        <w:rPr>
          <w:rFonts w:ascii="Arial" w:hAnsi="Arial" w:cs="Arial"/>
          <w:sz w:val="24"/>
          <w:szCs w:val="24"/>
        </w:rPr>
        <w:t>………</w:t>
      </w:r>
      <w:r w:rsidR="00031B3A">
        <w:rPr>
          <w:rFonts w:ascii="Arial" w:hAnsi="Arial" w:cs="Arial"/>
          <w:sz w:val="24"/>
          <w:szCs w:val="24"/>
        </w:rPr>
        <w:t>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9</w:t>
      </w:r>
    </w:p>
    <w:p w14:paraId="2F9A4B7F" w14:textId="2632B32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5.8. Valores Institucionales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…………………</w:t>
      </w:r>
      <w:r w:rsidR="00031B3A">
        <w:rPr>
          <w:rFonts w:ascii="Arial" w:hAnsi="Arial" w:cs="Arial"/>
          <w:sz w:val="24"/>
          <w:szCs w:val="24"/>
        </w:rPr>
        <w:t>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9F7BE3">
        <w:rPr>
          <w:rFonts w:ascii="Arial" w:hAnsi="Arial" w:cs="Arial"/>
          <w:sz w:val="24"/>
          <w:szCs w:val="24"/>
        </w:rPr>
        <w:t>9</w:t>
      </w:r>
    </w:p>
    <w:p w14:paraId="4D4F1F54" w14:textId="5DD085BF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6.</w:t>
      </w:r>
      <w:r w:rsidR="00A644EB">
        <w:rPr>
          <w:rFonts w:ascii="Arial" w:hAnsi="Arial" w:cs="Arial"/>
          <w:sz w:val="24"/>
          <w:szCs w:val="24"/>
        </w:rPr>
        <w:t xml:space="preserve"> </w:t>
      </w:r>
      <w:r w:rsidRPr="00C1550E">
        <w:rPr>
          <w:rFonts w:ascii="Arial" w:hAnsi="Arial" w:cs="Arial"/>
          <w:sz w:val="24"/>
          <w:szCs w:val="24"/>
        </w:rPr>
        <w:t>Componentes Del Plan y Aspectos Generales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</w:t>
      </w:r>
      <w:r w:rsidR="00031B3A">
        <w:rPr>
          <w:rFonts w:ascii="Arial" w:hAnsi="Arial" w:cs="Arial"/>
          <w:sz w:val="24"/>
          <w:szCs w:val="24"/>
        </w:rPr>
        <w:t>...……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10</w:t>
      </w:r>
    </w:p>
    <w:p w14:paraId="6F71AB56" w14:textId="31D4E8B0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6.1. Primer componente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….</w:t>
      </w:r>
      <w:proofErr w:type="gramEnd"/>
      <w:r w:rsidR="00031B3A">
        <w:rPr>
          <w:rFonts w:ascii="Arial" w:hAnsi="Arial" w:cs="Arial"/>
          <w:sz w:val="24"/>
          <w:szCs w:val="24"/>
        </w:rPr>
        <w:t>.</w:t>
      </w:r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031B3A">
        <w:rPr>
          <w:rFonts w:ascii="Arial" w:hAnsi="Arial" w:cs="Arial"/>
          <w:sz w:val="24"/>
          <w:szCs w:val="24"/>
        </w:rPr>
        <w:t>11</w:t>
      </w:r>
    </w:p>
    <w:p w14:paraId="76C6E991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GESTIÓN DEL RIESGO DE CORRUPCIÓN MAPA DE RIESGOS DE CORRUPCIÓN</w:t>
      </w:r>
    </w:p>
    <w:p w14:paraId="47FB4C19" w14:textId="2E286B32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6.2. Segundo Componente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402F64">
        <w:rPr>
          <w:rFonts w:ascii="Arial" w:hAnsi="Arial" w:cs="Arial"/>
          <w:sz w:val="24"/>
          <w:szCs w:val="24"/>
        </w:rPr>
        <w:t>1</w:t>
      </w:r>
      <w:r w:rsidR="009F7BE3">
        <w:rPr>
          <w:rFonts w:ascii="Arial" w:hAnsi="Arial" w:cs="Arial"/>
          <w:sz w:val="24"/>
          <w:szCs w:val="24"/>
        </w:rPr>
        <w:t>3</w:t>
      </w:r>
    </w:p>
    <w:p w14:paraId="0EA32EA1" w14:textId="6D1A7064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ESTRATEGIA ANTITRÁMITES</w:t>
      </w:r>
    </w:p>
    <w:p w14:paraId="25409E46" w14:textId="5ED1DA55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6.3. Tercer Componente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>
        <w:rPr>
          <w:rFonts w:ascii="Arial" w:hAnsi="Arial" w:cs="Arial"/>
          <w:sz w:val="24"/>
          <w:szCs w:val="24"/>
        </w:rPr>
        <w:t>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402F64">
        <w:rPr>
          <w:rFonts w:ascii="Arial" w:hAnsi="Arial" w:cs="Arial"/>
          <w:sz w:val="24"/>
          <w:szCs w:val="24"/>
        </w:rPr>
        <w:t>1</w:t>
      </w:r>
      <w:r w:rsidR="009F7BE3">
        <w:rPr>
          <w:rFonts w:ascii="Arial" w:hAnsi="Arial" w:cs="Arial"/>
          <w:sz w:val="24"/>
          <w:szCs w:val="24"/>
        </w:rPr>
        <w:t>5</w:t>
      </w:r>
    </w:p>
    <w:p w14:paraId="3B04975B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RENDICIÓN DE CUENTAS</w:t>
      </w:r>
    </w:p>
    <w:p w14:paraId="3A2F532E" w14:textId="48149981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6.4. Cuarto Componente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>
        <w:rPr>
          <w:rFonts w:ascii="Arial" w:hAnsi="Arial" w:cs="Arial"/>
          <w:sz w:val="24"/>
          <w:szCs w:val="24"/>
        </w:rPr>
        <w:t>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</w:r>
      <w:r w:rsidR="00402F64">
        <w:rPr>
          <w:rFonts w:ascii="Arial" w:hAnsi="Arial" w:cs="Arial"/>
          <w:sz w:val="24"/>
          <w:szCs w:val="24"/>
        </w:rPr>
        <w:t>1</w:t>
      </w:r>
      <w:r w:rsidR="009F7BE3">
        <w:rPr>
          <w:rFonts w:ascii="Arial" w:hAnsi="Arial" w:cs="Arial"/>
          <w:sz w:val="24"/>
          <w:szCs w:val="24"/>
        </w:rPr>
        <w:t>8</w:t>
      </w:r>
    </w:p>
    <w:p w14:paraId="4496CC60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MECANISMOS PARA MEJORAR LA ATENCIÓN AL CIUDADANO</w:t>
      </w:r>
    </w:p>
    <w:p w14:paraId="682B4F59" w14:textId="31EFF500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6.5. Quinto Componente </w:t>
      </w:r>
      <w:r w:rsidR="00031B3A" w:rsidRPr="00C1550E">
        <w:rPr>
          <w:rFonts w:ascii="Arial" w:hAnsi="Arial" w:cs="Arial"/>
          <w:sz w:val="24"/>
          <w:szCs w:val="24"/>
        </w:rPr>
        <w:t>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………………………………</w:t>
      </w:r>
      <w:r w:rsidR="00031B3A">
        <w:rPr>
          <w:rFonts w:ascii="Arial" w:hAnsi="Arial" w:cs="Arial"/>
          <w:sz w:val="24"/>
          <w:szCs w:val="24"/>
        </w:rPr>
        <w:t>………….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  <w:t>2</w:t>
      </w:r>
      <w:r w:rsidR="009F7BE3">
        <w:rPr>
          <w:rFonts w:ascii="Arial" w:hAnsi="Arial" w:cs="Arial"/>
          <w:sz w:val="24"/>
          <w:szCs w:val="24"/>
        </w:rPr>
        <w:t>3</w:t>
      </w:r>
    </w:p>
    <w:p w14:paraId="608FE651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MECANISMOS PARA LA TRANSPARENCIA Y EL ACCESO A LA INFORMACIÓN</w:t>
      </w:r>
    </w:p>
    <w:p w14:paraId="0B839B3A" w14:textId="39F07663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6.6. Sexto Componente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</w:t>
      </w:r>
      <w:r w:rsidR="00031B3A">
        <w:rPr>
          <w:rFonts w:ascii="Arial" w:hAnsi="Arial" w:cs="Arial"/>
          <w:sz w:val="24"/>
          <w:szCs w:val="24"/>
        </w:rPr>
        <w:t>…...</w:t>
      </w:r>
      <w:r w:rsidR="00031B3A" w:rsidRPr="00C1550E">
        <w:rPr>
          <w:rFonts w:ascii="Arial" w:hAnsi="Arial" w:cs="Arial"/>
          <w:sz w:val="24"/>
          <w:szCs w:val="24"/>
        </w:rPr>
        <w:t>…………………</w:t>
      </w:r>
      <w:r w:rsidR="00031B3A">
        <w:rPr>
          <w:rFonts w:ascii="Arial" w:hAnsi="Arial" w:cs="Arial"/>
          <w:sz w:val="24"/>
          <w:szCs w:val="24"/>
        </w:rPr>
        <w:t>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  <w:t>2</w:t>
      </w:r>
      <w:r w:rsidR="009F7BE3">
        <w:rPr>
          <w:rFonts w:ascii="Arial" w:hAnsi="Arial" w:cs="Arial"/>
          <w:sz w:val="24"/>
          <w:szCs w:val="24"/>
        </w:rPr>
        <w:t>5</w:t>
      </w:r>
    </w:p>
    <w:p w14:paraId="52E6C5D4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OTRAS INICIATIVAS</w:t>
      </w:r>
    </w:p>
    <w:p w14:paraId="7A4033F9" w14:textId="1C280BA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lastRenderedPageBreak/>
        <w:t>7. Fechas de Seguimiento</w:t>
      </w:r>
      <w:r w:rsidRPr="00C1550E">
        <w:rPr>
          <w:rFonts w:ascii="Arial" w:hAnsi="Arial" w:cs="Arial"/>
          <w:sz w:val="24"/>
          <w:szCs w:val="24"/>
        </w:rPr>
        <w:tab/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</w:t>
      </w:r>
      <w:proofErr w:type="gramStart"/>
      <w:r w:rsidR="00031B3A" w:rsidRPr="00C1550E">
        <w:rPr>
          <w:rFonts w:ascii="Arial" w:hAnsi="Arial" w:cs="Arial"/>
          <w:sz w:val="24"/>
          <w:szCs w:val="24"/>
        </w:rPr>
        <w:t>……</w:t>
      </w:r>
      <w:r w:rsidR="00031B3A">
        <w:rPr>
          <w:rFonts w:ascii="Arial" w:hAnsi="Arial" w:cs="Arial"/>
          <w:sz w:val="24"/>
          <w:szCs w:val="24"/>
        </w:rPr>
        <w:t>.</w:t>
      </w:r>
      <w:proofErr w:type="gramEnd"/>
      <w:r w:rsidR="00031B3A">
        <w:rPr>
          <w:rFonts w:ascii="Arial" w:hAnsi="Arial" w:cs="Arial"/>
          <w:sz w:val="24"/>
          <w:szCs w:val="24"/>
        </w:rPr>
        <w:t>.…….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  <w:t>2</w:t>
      </w:r>
      <w:r w:rsidR="009F7BE3">
        <w:rPr>
          <w:rFonts w:ascii="Arial" w:hAnsi="Arial" w:cs="Arial"/>
          <w:sz w:val="24"/>
          <w:szCs w:val="24"/>
        </w:rPr>
        <w:t>6</w:t>
      </w:r>
    </w:p>
    <w:p w14:paraId="62148EE2" w14:textId="73F23B1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>8. Indicador</w:t>
      </w:r>
      <w:r w:rsidR="00031B3A">
        <w:rPr>
          <w:rFonts w:ascii="Arial" w:hAnsi="Arial" w:cs="Arial"/>
          <w:sz w:val="24"/>
          <w:szCs w:val="24"/>
        </w:rPr>
        <w:t xml:space="preserve">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……………………</w:t>
      </w:r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  <w:t>2</w:t>
      </w:r>
      <w:r w:rsidR="009F7BE3">
        <w:rPr>
          <w:rFonts w:ascii="Arial" w:hAnsi="Arial" w:cs="Arial"/>
          <w:sz w:val="24"/>
          <w:szCs w:val="24"/>
        </w:rPr>
        <w:t>7</w:t>
      </w:r>
    </w:p>
    <w:p w14:paraId="49BA5DE6" w14:textId="635C777E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9. Fundamento legal 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031B3A">
        <w:rPr>
          <w:rFonts w:ascii="Arial" w:hAnsi="Arial" w:cs="Arial"/>
          <w:sz w:val="24"/>
          <w:szCs w:val="24"/>
        </w:rPr>
        <w:t>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  <w:t>2</w:t>
      </w:r>
      <w:r w:rsidR="009F7BE3">
        <w:rPr>
          <w:rFonts w:ascii="Arial" w:hAnsi="Arial" w:cs="Arial"/>
          <w:sz w:val="24"/>
          <w:szCs w:val="24"/>
        </w:rPr>
        <w:t>7</w:t>
      </w:r>
    </w:p>
    <w:p w14:paraId="51FC47F9" w14:textId="40F7DC1F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  <w:r w:rsidRPr="00C1550E">
        <w:rPr>
          <w:rFonts w:ascii="Arial" w:hAnsi="Arial" w:cs="Arial"/>
          <w:sz w:val="24"/>
          <w:szCs w:val="24"/>
        </w:rPr>
        <w:t xml:space="preserve">10. Anexos </w:t>
      </w:r>
      <w:r w:rsidR="00031B3A" w:rsidRPr="00C1550E">
        <w:rPr>
          <w:rFonts w:ascii="Arial" w:hAnsi="Arial" w:cs="Arial"/>
          <w:sz w:val="24"/>
          <w:szCs w:val="24"/>
        </w:rPr>
        <w:t>……………………………</w:t>
      </w:r>
      <w:r w:rsidR="00031B3A">
        <w:rPr>
          <w:rFonts w:ascii="Arial" w:hAnsi="Arial" w:cs="Arial"/>
          <w:sz w:val="24"/>
          <w:szCs w:val="24"/>
        </w:rPr>
        <w:t>…………</w:t>
      </w:r>
      <w:r w:rsidR="00031B3A" w:rsidRPr="00C1550E">
        <w:rPr>
          <w:rFonts w:ascii="Arial" w:hAnsi="Arial" w:cs="Arial"/>
          <w:sz w:val="24"/>
          <w:szCs w:val="24"/>
        </w:rPr>
        <w:t>………………………………</w:t>
      </w:r>
      <w:r w:rsidR="00031B3A">
        <w:rPr>
          <w:rFonts w:ascii="Arial" w:hAnsi="Arial" w:cs="Arial"/>
          <w:sz w:val="24"/>
          <w:szCs w:val="24"/>
        </w:rPr>
        <w:t>……</w:t>
      </w:r>
      <w:proofErr w:type="gramStart"/>
      <w:r w:rsidR="00031B3A">
        <w:rPr>
          <w:rFonts w:ascii="Arial" w:hAnsi="Arial" w:cs="Arial"/>
          <w:sz w:val="24"/>
          <w:szCs w:val="24"/>
        </w:rPr>
        <w:t>…….</w:t>
      </w:r>
      <w:proofErr w:type="gramEnd"/>
      <w:r w:rsidR="00031B3A" w:rsidRPr="00C1550E">
        <w:rPr>
          <w:rFonts w:ascii="Arial" w:hAnsi="Arial" w:cs="Arial"/>
          <w:sz w:val="24"/>
          <w:szCs w:val="24"/>
        </w:rPr>
        <w:t>…</w:t>
      </w:r>
      <w:r w:rsidR="00031B3A" w:rsidRPr="00C1550E">
        <w:rPr>
          <w:rFonts w:ascii="Arial" w:hAnsi="Arial" w:cs="Arial"/>
          <w:sz w:val="24"/>
          <w:szCs w:val="24"/>
        </w:rPr>
        <w:tab/>
        <w:t>2</w:t>
      </w:r>
      <w:r w:rsidR="009F7BE3">
        <w:rPr>
          <w:rFonts w:ascii="Arial" w:hAnsi="Arial" w:cs="Arial"/>
          <w:sz w:val="24"/>
          <w:szCs w:val="24"/>
        </w:rPr>
        <w:t>8</w:t>
      </w:r>
    </w:p>
    <w:p w14:paraId="1E4954CB" w14:textId="77777777" w:rsidR="00A67FFA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494BBFB4" w14:textId="77777777" w:rsidR="00A73C06" w:rsidRPr="00C1550E" w:rsidRDefault="00A73C06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7B741F63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5EE3E54D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2D38670E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24D88A8A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30F4B6C7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33872CEE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426F8CD8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2A5C3A23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3E9785BC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4B3C9FF3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416F770B" w14:textId="77777777" w:rsidR="00A67FFA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0F4584A5" w14:textId="77777777" w:rsidR="00A644EB" w:rsidRPr="00C1550E" w:rsidRDefault="00A644EB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0BFDA628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40C509B5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6FD2EC14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684F3FF6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470F4928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49222916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123A6C8F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2263107A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24C3EC8F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1EC70CC8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109EA6C2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36A2C7D1" w14:textId="77777777" w:rsidR="00A67FFA" w:rsidRPr="00C1550E" w:rsidRDefault="00A67FFA" w:rsidP="00A67FFA">
      <w:pPr>
        <w:spacing w:line="360" w:lineRule="auto"/>
        <w:rPr>
          <w:rFonts w:ascii="Arial" w:hAnsi="Arial" w:cs="Arial"/>
          <w:sz w:val="24"/>
          <w:szCs w:val="24"/>
        </w:rPr>
      </w:pPr>
    </w:p>
    <w:p w14:paraId="13DB1435" w14:textId="127F86DE" w:rsidR="00A67FFA" w:rsidRPr="00BF6FDF" w:rsidRDefault="00A67FFA" w:rsidP="00BF6FDF">
      <w:pPr>
        <w:pStyle w:val="Ttulo3"/>
        <w:numPr>
          <w:ilvl w:val="1"/>
          <w:numId w:val="10"/>
        </w:numPr>
        <w:tabs>
          <w:tab w:val="left" w:pos="5141"/>
        </w:tabs>
        <w:spacing w:before="92"/>
        <w:ind w:left="360"/>
        <w:jc w:val="left"/>
        <w:rPr>
          <w:color w:val="001119"/>
        </w:rPr>
      </w:pPr>
      <w:bookmarkStart w:id="0" w:name="_Toc157432715"/>
      <w:r w:rsidRPr="004F5D8B">
        <w:rPr>
          <w:color w:val="001119"/>
        </w:rPr>
        <w:lastRenderedPageBreak/>
        <w:t>INTRODUCCIÓN</w:t>
      </w:r>
      <w:bookmarkEnd w:id="0"/>
    </w:p>
    <w:p w14:paraId="56A2F671" w14:textId="1B5A4687" w:rsidR="00A67FFA" w:rsidRPr="00C1550E" w:rsidRDefault="00A67FFA" w:rsidP="00BF6FDF">
      <w:pPr>
        <w:pStyle w:val="Textoindependiente"/>
        <w:spacing w:before="120" w:line="256" w:lineRule="auto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 xml:space="preserve">Distriseguridad, Cartagena, formuló para la vigencia </w:t>
      </w:r>
      <w:r w:rsidR="00BC331B">
        <w:rPr>
          <w:rFonts w:ascii="Arial" w:hAnsi="Arial" w:cs="Arial"/>
        </w:rPr>
        <w:t>2025</w:t>
      </w:r>
      <w:r w:rsidRPr="00C1550E">
        <w:rPr>
          <w:rFonts w:ascii="Arial" w:hAnsi="Arial" w:cs="Arial"/>
        </w:rPr>
        <w:t xml:space="preserve"> el Plan Anticorrupción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Ciudadano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acuerdo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lo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establecido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artículo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73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Ley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1474 de 2011: “Cada entidad del orden nacional, departamental y municipal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deberá elaborar anualmente una estrategia de lucha contra la corrupción y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ciudadano”.</w:t>
      </w:r>
    </w:p>
    <w:p w14:paraId="44D527F0" w14:textId="77777777" w:rsidR="00A67FFA" w:rsidRPr="00C1550E" w:rsidRDefault="00A67FFA" w:rsidP="00BF6FDF">
      <w:pPr>
        <w:pStyle w:val="Textoindependiente"/>
        <w:spacing w:before="120" w:line="259" w:lineRule="auto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Dicha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estrategia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contemplará,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entre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otras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cosas,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mapa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riesgos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 en la respectiva entidad, las medidas concretas para mitigar esos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riesgos, las estrategias anti trámites y los mecanismos para mejorar la atención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 ciudadano” y el Decreto 2641 del 2012, el CONPES 3654 de 2010, así como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lineamientos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guía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Estrategias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construcción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Anticorrupción y de Atención al Ciudadano. De igual forma, el Decreto 1499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2017 “Por medio del cual se modifica el Decreto 1083 de 2015, Decreto único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Reglamentario del Sector Función Pública, en lo relacionado con el Sistema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Gestión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establecido en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el artículo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133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 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Ley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1753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2015.</w:t>
      </w:r>
    </w:p>
    <w:p w14:paraId="406A08B1" w14:textId="77777777" w:rsidR="00A67FFA" w:rsidRPr="00C1550E" w:rsidRDefault="00A67FFA" w:rsidP="00BF6FDF">
      <w:pPr>
        <w:pStyle w:val="Textoindependiente"/>
        <w:spacing w:before="120" w:line="256" w:lineRule="auto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Teniendo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cuenta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requiere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actualización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fechas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entrega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realización de las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actividades</w:t>
      </w:r>
    </w:p>
    <w:p w14:paraId="3EDC345C" w14:textId="77777777" w:rsidR="00A67FFA" w:rsidRPr="00C1550E" w:rsidRDefault="00A67FFA" w:rsidP="00BF6FDF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Plan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incluye seis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componentes</w:t>
      </w:r>
    </w:p>
    <w:p w14:paraId="20D180E5" w14:textId="77777777" w:rsidR="00A67FFA" w:rsidRPr="00C1550E" w:rsidRDefault="00A67FFA" w:rsidP="00BF6FDF">
      <w:pPr>
        <w:pStyle w:val="Textoindependiente"/>
        <w:spacing w:before="120" w:line="259" w:lineRule="auto"/>
        <w:ind w:left="357"/>
        <w:jc w:val="both"/>
        <w:rPr>
          <w:rFonts w:ascii="Arial" w:hAnsi="Arial" w:cs="Arial"/>
        </w:rPr>
      </w:pPr>
      <w:r w:rsidRPr="00ED378D">
        <w:rPr>
          <w:rFonts w:ascii="Arial" w:hAnsi="Arial" w:cs="Arial"/>
          <w:b/>
          <w:color w:val="001119"/>
        </w:rPr>
        <w:t>Mapa</w:t>
      </w:r>
      <w:r w:rsidRPr="00ED378D">
        <w:rPr>
          <w:rFonts w:ascii="Arial" w:hAnsi="Arial" w:cs="Arial"/>
          <w:b/>
          <w:color w:val="001119"/>
          <w:spacing w:val="-6"/>
        </w:rPr>
        <w:t xml:space="preserve"> </w:t>
      </w:r>
      <w:r w:rsidRPr="00ED378D">
        <w:rPr>
          <w:rFonts w:ascii="Arial" w:hAnsi="Arial" w:cs="Arial"/>
          <w:b/>
          <w:color w:val="001119"/>
        </w:rPr>
        <w:t>de</w:t>
      </w:r>
      <w:r w:rsidRPr="00ED378D">
        <w:rPr>
          <w:rFonts w:ascii="Arial" w:hAnsi="Arial" w:cs="Arial"/>
          <w:b/>
          <w:color w:val="001119"/>
          <w:spacing w:val="-6"/>
        </w:rPr>
        <w:t xml:space="preserve"> </w:t>
      </w:r>
      <w:r w:rsidRPr="00ED378D">
        <w:rPr>
          <w:rFonts w:ascii="Arial" w:hAnsi="Arial" w:cs="Arial"/>
          <w:b/>
          <w:color w:val="001119"/>
        </w:rPr>
        <w:t>riesgos</w:t>
      </w:r>
      <w:r w:rsidRPr="00ED378D">
        <w:rPr>
          <w:rFonts w:ascii="Arial" w:hAnsi="Arial" w:cs="Arial"/>
          <w:b/>
          <w:color w:val="001119"/>
          <w:spacing w:val="-6"/>
        </w:rPr>
        <w:t xml:space="preserve"> </w:t>
      </w:r>
      <w:r w:rsidRPr="00ED378D">
        <w:rPr>
          <w:rFonts w:ascii="Arial" w:hAnsi="Arial" w:cs="Arial"/>
          <w:b/>
          <w:color w:val="001119"/>
        </w:rPr>
        <w:t>de</w:t>
      </w:r>
      <w:r w:rsidRPr="00ED378D">
        <w:rPr>
          <w:rFonts w:ascii="Arial" w:hAnsi="Arial" w:cs="Arial"/>
          <w:b/>
          <w:color w:val="001119"/>
          <w:spacing w:val="-6"/>
        </w:rPr>
        <w:t xml:space="preserve"> </w:t>
      </w:r>
      <w:r w:rsidRPr="00ED378D">
        <w:rPr>
          <w:rFonts w:ascii="Arial" w:hAnsi="Arial" w:cs="Arial"/>
          <w:b/>
          <w:color w:val="001119"/>
        </w:rPr>
        <w:t>corrupción</w:t>
      </w:r>
      <w:r w:rsidRPr="00ED378D">
        <w:rPr>
          <w:rFonts w:ascii="Arial" w:hAnsi="Arial" w:cs="Arial"/>
          <w:b/>
          <w:color w:val="001119"/>
          <w:spacing w:val="-4"/>
        </w:rPr>
        <w:t xml:space="preserve"> </w:t>
      </w:r>
      <w:r w:rsidRPr="00ED378D">
        <w:rPr>
          <w:rFonts w:ascii="Arial" w:hAnsi="Arial" w:cs="Arial"/>
          <w:b/>
          <w:color w:val="001119"/>
        </w:rPr>
        <w:t>y</w:t>
      </w:r>
      <w:r w:rsidRPr="00ED378D">
        <w:rPr>
          <w:rFonts w:ascii="Arial" w:hAnsi="Arial" w:cs="Arial"/>
          <w:b/>
          <w:color w:val="001119"/>
          <w:spacing w:val="-13"/>
        </w:rPr>
        <w:t xml:space="preserve"> </w:t>
      </w:r>
      <w:r w:rsidRPr="00ED378D">
        <w:rPr>
          <w:rFonts w:ascii="Arial" w:hAnsi="Arial" w:cs="Arial"/>
          <w:b/>
          <w:color w:val="001119"/>
        </w:rPr>
        <w:t>las</w:t>
      </w:r>
      <w:r w:rsidRPr="00ED378D">
        <w:rPr>
          <w:rFonts w:ascii="Arial" w:hAnsi="Arial" w:cs="Arial"/>
          <w:b/>
          <w:color w:val="001119"/>
          <w:spacing w:val="-6"/>
        </w:rPr>
        <w:t xml:space="preserve"> </w:t>
      </w:r>
      <w:r w:rsidRPr="00ED378D">
        <w:rPr>
          <w:rFonts w:ascii="Arial" w:hAnsi="Arial" w:cs="Arial"/>
          <w:b/>
          <w:color w:val="001119"/>
        </w:rPr>
        <w:t>medidas</w:t>
      </w:r>
      <w:r w:rsidRPr="00ED378D">
        <w:rPr>
          <w:rFonts w:ascii="Arial" w:hAnsi="Arial" w:cs="Arial"/>
          <w:b/>
          <w:color w:val="001119"/>
          <w:spacing w:val="-6"/>
        </w:rPr>
        <w:t xml:space="preserve"> </w:t>
      </w:r>
      <w:r w:rsidRPr="00ED378D">
        <w:rPr>
          <w:rFonts w:ascii="Arial" w:hAnsi="Arial" w:cs="Arial"/>
          <w:b/>
          <w:color w:val="001119"/>
        </w:rPr>
        <w:t>para</w:t>
      </w:r>
      <w:r w:rsidRPr="00ED378D">
        <w:rPr>
          <w:rFonts w:ascii="Arial" w:hAnsi="Arial" w:cs="Arial"/>
          <w:b/>
          <w:color w:val="001119"/>
          <w:spacing w:val="-6"/>
        </w:rPr>
        <w:t xml:space="preserve"> </w:t>
      </w:r>
      <w:r w:rsidRPr="00ED378D">
        <w:rPr>
          <w:rFonts w:ascii="Arial" w:hAnsi="Arial" w:cs="Arial"/>
          <w:b/>
          <w:color w:val="001119"/>
        </w:rPr>
        <w:t>mitigarlos:</w:t>
      </w:r>
      <w:r w:rsidRPr="00C1550E">
        <w:rPr>
          <w:rFonts w:ascii="Arial" w:hAnsi="Arial" w:cs="Arial"/>
          <w:b/>
          <w:color w:val="800000"/>
          <w:spacing w:val="-3"/>
        </w:rPr>
        <w:t xml:space="preserve"> </w:t>
      </w:r>
      <w:r w:rsidRPr="00C1550E">
        <w:rPr>
          <w:rFonts w:ascii="Arial" w:hAnsi="Arial" w:cs="Arial"/>
        </w:rPr>
        <w:t>Mediante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este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componente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elabora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mapa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riesgos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Entidad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base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en el Mapa de Riesgos por procesos existente, ajustando la metodología a 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lineamientos definidos en el documento “Estrategias para la Construcción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 Anticorrupción y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de Atención al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Ciudadano” V2.</w:t>
      </w:r>
    </w:p>
    <w:p w14:paraId="204A9202" w14:textId="77777777" w:rsidR="00A67FFA" w:rsidRPr="00C1550E" w:rsidRDefault="00A67FFA" w:rsidP="00BF6FDF">
      <w:pPr>
        <w:pStyle w:val="Textoindependiente"/>
        <w:spacing w:before="120" w:line="256" w:lineRule="auto"/>
        <w:ind w:left="357"/>
        <w:jc w:val="both"/>
        <w:rPr>
          <w:rFonts w:ascii="Arial" w:hAnsi="Arial" w:cs="Arial"/>
        </w:rPr>
      </w:pPr>
      <w:r w:rsidRPr="00ED378D">
        <w:rPr>
          <w:rFonts w:ascii="Arial" w:hAnsi="Arial" w:cs="Arial"/>
          <w:b/>
          <w:color w:val="001119"/>
        </w:rPr>
        <w:t>Racionalización</w:t>
      </w:r>
      <w:r w:rsidRPr="00ED378D">
        <w:rPr>
          <w:rFonts w:ascii="Arial" w:hAnsi="Arial" w:cs="Arial"/>
          <w:b/>
          <w:color w:val="001119"/>
          <w:spacing w:val="1"/>
        </w:rPr>
        <w:t xml:space="preserve"> </w:t>
      </w:r>
      <w:r w:rsidRPr="00ED378D">
        <w:rPr>
          <w:rFonts w:ascii="Arial" w:hAnsi="Arial" w:cs="Arial"/>
          <w:b/>
          <w:color w:val="001119"/>
        </w:rPr>
        <w:t>de</w:t>
      </w:r>
      <w:r w:rsidRPr="00ED378D">
        <w:rPr>
          <w:rFonts w:ascii="Arial" w:hAnsi="Arial" w:cs="Arial"/>
          <w:b/>
          <w:color w:val="001119"/>
          <w:spacing w:val="1"/>
        </w:rPr>
        <w:t xml:space="preserve"> </w:t>
      </w:r>
      <w:r w:rsidRPr="00ED378D">
        <w:rPr>
          <w:rFonts w:ascii="Arial" w:hAnsi="Arial" w:cs="Arial"/>
          <w:b/>
          <w:color w:val="001119"/>
        </w:rPr>
        <w:t>trámites:</w:t>
      </w:r>
      <w:r w:rsidRPr="00ED378D">
        <w:rPr>
          <w:rFonts w:ascii="Arial" w:hAnsi="Arial" w:cs="Arial"/>
          <w:b/>
          <w:color w:val="001119"/>
          <w:spacing w:val="1"/>
        </w:rPr>
        <w:t xml:space="preserve"> </w:t>
      </w:r>
      <w:r w:rsidRPr="00C1550E">
        <w:rPr>
          <w:rFonts w:ascii="Arial" w:hAnsi="Arial" w:cs="Arial"/>
        </w:rPr>
        <w:t>Este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componente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reúne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acciones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Racionalizar trámites de la Entidad, buscando mejorar la eficiencia y eficacia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 trámites identificados a partir de la estandarización de procedimientos como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mecanismo de simplificación de los mismos, lo anterior de acuerdo con 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  <w:spacing w:val="-1"/>
        </w:rPr>
        <w:t>lineamientos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impartidos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  <w:spacing w:val="-1"/>
        </w:rPr>
        <w:t>por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el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Departamento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Administrativo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Función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Pública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como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rector en el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tema.</w:t>
      </w:r>
    </w:p>
    <w:p w14:paraId="67D00EC5" w14:textId="77777777" w:rsidR="00A67FFA" w:rsidRPr="00C1550E" w:rsidRDefault="00A67FFA" w:rsidP="00BF6FDF">
      <w:pPr>
        <w:pStyle w:val="Textoindependiente"/>
        <w:spacing w:before="120" w:line="259" w:lineRule="auto"/>
        <w:ind w:left="357"/>
        <w:jc w:val="both"/>
        <w:rPr>
          <w:rFonts w:ascii="Arial" w:hAnsi="Arial" w:cs="Arial"/>
        </w:rPr>
      </w:pPr>
      <w:r w:rsidRPr="00ED378D">
        <w:rPr>
          <w:rFonts w:ascii="Arial" w:hAnsi="Arial" w:cs="Arial"/>
          <w:b/>
          <w:color w:val="001119"/>
        </w:rPr>
        <w:t xml:space="preserve">Rendición de cuentas: </w:t>
      </w:r>
      <w:r w:rsidRPr="00C1550E">
        <w:rPr>
          <w:rFonts w:ascii="Arial" w:hAnsi="Arial" w:cs="Arial"/>
        </w:rPr>
        <w:t>Este componente contiene las acciones que buscan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afianzar la relación Estado – Ciudadano, mediante la presentación y explicación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 los resultados de la gestión de la Entidad a la ciudadanía, otras entidades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entes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control. -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Manual Rendición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 Cuentas.</w:t>
      </w:r>
    </w:p>
    <w:p w14:paraId="57482F08" w14:textId="77777777" w:rsidR="00A67FFA" w:rsidRPr="00C1550E" w:rsidRDefault="00A67FFA" w:rsidP="00BF6FDF">
      <w:pPr>
        <w:spacing w:before="120" w:line="259" w:lineRule="auto"/>
        <w:ind w:left="357"/>
        <w:jc w:val="both"/>
        <w:rPr>
          <w:rFonts w:ascii="Arial" w:hAnsi="Arial" w:cs="Arial"/>
          <w:sz w:val="24"/>
        </w:rPr>
      </w:pPr>
      <w:r w:rsidRPr="00ED378D">
        <w:rPr>
          <w:rFonts w:ascii="Arial" w:hAnsi="Arial" w:cs="Arial"/>
          <w:b/>
          <w:color w:val="001119"/>
          <w:sz w:val="24"/>
        </w:rPr>
        <w:t>Mecanismos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para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mejorar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la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atención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al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ciudadano: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este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componente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establece</w:t>
      </w:r>
      <w:r w:rsidRPr="00C1550E">
        <w:rPr>
          <w:rFonts w:ascii="Arial" w:hAnsi="Arial" w:cs="Arial"/>
          <w:spacing w:val="-1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lineamientos,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parámetros,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métodos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1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acciones</w:t>
      </w:r>
      <w:r w:rsidRPr="00C1550E">
        <w:rPr>
          <w:rFonts w:ascii="Arial" w:hAnsi="Arial" w:cs="Arial"/>
          <w:spacing w:val="-1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tendientes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</w:t>
      </w:r>
      <w:r w:rsidRPr="00C1550E">
        <w:rPr>
          <w:rFonts w:ascii="Arial" w:hAnsi="Arial" w:cs="Arial"/>
          <w:spacing w:val="-1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mejorar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calidad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accesibilidad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ciudadanía,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servicios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que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presta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DISTRISEGURIDAD.</w:t>
      </w:r>
    </w:p>
    <w:p w14:paraId="07412AFD" w14:textId="70818583" w:rsidR="00A67FFA" w:rsidRPr="00C1550E" w:rsidRDefault="00A67FFA" w:rsidP="00BF6FDF">
      <w:pPr>
        <w:spacing w:before="120" w:line="259" w:lineRule="auto"/>
        <w:ind w:left="357"/>
        <w:jc w:val="both"/>
        <w:rPr>
          <w:rFonts w:ascii="Arial" w:hAnsi="Arial" w:cs="Arial"/>
          <w:sz w:val="24"/>
        </w:rPr>
      </w:pPr>
      <w:r w:rsidRPr="00ED378D">
        <w:rPr>
          <w:rFonts w:ascii="Arial" w:hAnsi="Arial" w:cs="Arial"/>
          <w:b/>
          <w:color w:val="001119"/>
          <w:sz w:val="24"/>
        </w:rPr>
        <w:t>Mecanismos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para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la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transparencia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y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el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acceso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a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la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ED378D">
        <w:rPr>
          <w:rFonts w:ascii="Arial" w:hAnsi="Arial" w:cs="Arial"/>
          <w:b/>
          <w:color w:val="001119"/>
          <w:sz w:val="24"/>
        </w:rPr>
        <w:t>información:</w:t>
      </w:r>
      <w:r w:rsidRPr="00ED378D">
        <w:rPr>
          <w:rFonts w:ascii="Arial" w:hAnsi="Arial" w:cs="Arial"/>
          <w:b/>
          <w:color w:val="001119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Este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="004F5D8B" w:rsidRPr="00C1550E">
        <w:rPr>
          <w:rFonts w:ascii="Arial" w:hAnsi="Arial" w:cs="Arial"/>
          <w:sz w:val="24"/>
        </w:rPr>
        <w:t>componente reúne</w:t>
      </w:r>
      <w:r w:rsidRPr="00C1550E">
        <w:rPr>
          <w:rFonts w:ascii="Arial" w:hAnsi="Arial" w:cs="Arial"/>
          <w:sz w:val="24"/>
        </w:rPr>
        <w:t xml:space="preserve"> los mecanismos de participación ciudadana y rendición 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cuentas,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través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cuales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DISTRISEGURIDAD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genera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un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diálogo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permanente con la ciudadanía.</w:t>
      </w:r>
    </w:p>
    <w:p w14:paraId="6A1AE0A8" w14:textId="77777777" w:rsidR="00A67FFA" w:rsidRPr="00C1550E" w:rsidRDefault="00A67FFA" w:rsidP="00BF6FDF">
      <w:pPr>
        <w:pStyle w:val="Textoindependiente"/>
        <w:spacing w:before="120" w:line="259" w:lineRule="auto"/>
        <w:ind w:left="357"/>
        <w:jc w:val="both"/>
        <w:rPr>
          <w:rFonts w:ascii="Arial" w:hAnsi="Arial" w:cs="Arial"/>
        </w:rPr>
      </w:pPr>
      <w:r w:rsidRPr="004F5D8B">
        <w:rPr>
          <w:rFonts w:ascii="Arial" w:hAnsi="Arial" w:cs="Arial"/>
          <w:b/>
          <w:color w:val="001119"/>
        </w:rPr>
        <w:t xml:space="preserve">Otras Iniciativas Adicionales: </w:t>
      </w:r>
      <w:r w:rsidRPr="00C1550E">
        <w:rPr>
          <w:rFonts w:ascii="Arial" w:hAnsi="Arial" w:cs="Arial"/>
        </w:rPr>
        <w:t>Como su nombre lo indica son otras iniciativas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adicionales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buscan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contrarrestar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cualquier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nivel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dentro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procesos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de la entidad</w:t>
      </w:r>
    </w:p>
    <w:p w14:paraId="771E5F93" w14:textId="3E70CB16" w:rsidR="00BF6FDF" w:rsidRPr="00BF6FDF" w:rsidRDefault="00A67FFA" w:rsidP="00BF6FDF">
      <w:pPr>
        <w:pStyle w:val="Ttulo3"/>
        <w:numPr>
          <w:ilvl w:val="1"/>
          <w:numId w:val="10"/>
        </w:numPr>
        <w:tabs>
          <w:tab w:val="left" w:pos="2162"/>
        </w:tabs>
        <w:spacing w:before="196"/>
        <w:ind w:left="360"/>
        <w:jc w:val="left"/>
        <w:rPr>
          <w:color w:val="001119"/>
        </w:rPr>
      </w:pPr>
      <w:bookmarkStart w:id="1" w:name="_Toc157432716"/>
      <w:r w:rsidRPr="004F5D8B">
        <w:rPr>
          <w:color w:val="001119"/>
        </w:rPr>
        <w:lastRenderedPageBreak/>
        <w:t>DIAGNÓSTICO</w:t>
      </w:r>
      <w:bookmarkEnd w:id="1"/>
    </w:p>
    <w:p w14:paraId="66B3D0CB" w14:textId="5F4F5F4C" w:rsidR="00A67FFA" w:rsidRPr="00C1550E" w:rsidRDefault="00A67FFA" w:rsidP="00BF6FDF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anticorrupción,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un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instrumento de tipo preventivo para el control de la gestión y generación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estrategias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apunten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movilizar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DISTRISEGURIDAD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hacer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visible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su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actuar, de igual forma interactuar con los grupos de valor, realizar una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revisión continua de los trámites y servicios e identificar los posibles riesgos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definiendo controles</w:t>
      </w:r>
      <w:r w:rsidRPr="00C1550E">
        <w:rPr>
          <w:rFonts w:ascii="Arial" w:hAnsi="Arial" w:cs="Arial"/>
          <w:spacing w:val="2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anticiparse.</w:t>
      </w:r>
    </w:p>
    <w:p w14:paraId="7CC30B89" w14:textId="0307E1CC" w:rsidR="00A67FFA" w:rsidRPr="00C1550E" w:rsidRDefault="00A67FFA" w:rsidP="00BF6FDF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DISTRISEGURIDAD entiende que esta es la manera para lograr un Estado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más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eficiente</w:t>
      </w:r>
      <w:r w:rsidRPr="00C1550E">
        <w:rPr>
          <w:rFonts w:ascii="Arial" w:hAnsi="Arial" w:cs="Arial"/>
          <w:spacing w:val="2"/>
        </w:rPr>
        <w:t xml:space="preserve"> </w:t>
      </w:r>
      <w:r w:rsidRPr="00C1550E">
        <w:rPr>
          <w:rFonts w:ascii="Arial" w:hAnsi="Arial" w:cs="Arial"/>
        </w:rPr>
        <w:t>transparente, eficaz,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moderno</w:t>
      </w:r>
      <w:r w:rsidRPr="00C1550E">
        <w:rPr>
          <w:rFonts w:ascii="Arial" w:hAnsi="Arial" w:cs="Arial"/>
          <w:spacing w:val="2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participativo.</w:t>
      </w:r>
    </w:p>
    <w:p w14:paraId="1A030C54" w14:textId="606DF3E6" w:rsidR="00A67FFA" w:rsidRPr="00C1550E" w:rsidRDefault="00A67FFA" w:rsidP="00BF6FDF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Con respecto al control de los riesgos de corrupción, a partir del año 2013,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DISTRISEGURIDAD ha venido realizando la identificación y administración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 estos riesgos, dando cumplimiento a las estrategias establecidas por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Gobierno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Nacional.</w:t>
      </w:r>
    </w:p>
    <w:p w14:paraId="542B3670" w14:textId="2FAF7321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En la actualidad, se realiza la administración de 10 situaciones susceptibles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DISTRISEGURIDAD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(identificadas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Riesgos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Corrupción), de un total de 10 procesos de los 12 procesos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 integran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Sistema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Integrado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Gestión, de los cuales:</w:t>
      </w:r>
    </w:p>
    <w:p w14:paraId="21188B17" w14:textId="5653BB3A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Un (1) riesgo se identificó en el proceso Estratégico, Dos (2) en 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procesos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misionales,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seis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(6)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riesgos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procesos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apoyo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Uno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(1)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 xml:space="preserve">el  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proceso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Evaluación</w:t>
      </w:r>
      <w:r w:rsidR="00FE790D">
        <w:rPr>
          <w:rFonts w:ascii="Arial" w:hAnsi="Arial" w:cs="Arial"/>
        </w:rPr>
        <w:t>.</w:t>
      </w:r>
    </w:p>
    <w:p w14:paraId="2A74171D" w14:textId="4F7D5BD7" w:rsidR="00A67FFA" w:rsidRPr="00FE790D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“DISTRISEGURIDAD se encuentra comprometido con la identificación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gestión integral de los riesgos de los procesos del Sistema Integrado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Gestión, priorizando la atención inmediata de los riesgos que se valoren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como importantes o inaceptables a través de acciones concretas, ya sean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opciones</w:t>
      </w:r>
      <w:r w:rsidRPr="00C1550E">
        <w:rPr>
          <w:rFonts w:ascii="Arial" w:hAnsi="Arial" w:cs="Arial"/>
          <w:spacing w:val="42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43"/>
        </w:rPr>
        <w:t xml:space="preserve"> </w:t>
      </w:r>
      <w:r w:rsidRPr="00C1550E">
        <w:rPr>
          <w:rFonts w:ascii="Arial" w:hAnsi="Arial" w:cs="Arial"/>
        </w:rPr>
        <w:t>tratamiento</w:t>
      </w:r>
      <w:r w:rsidRPr="00C1550E">
        <w:rPr>
          <w:rFonts w:ascii="Arial" w:hAnsi="Arial" w:cs="Arial"/>
          <w:spacing w:val="44"/>
        </w:rPr>
        <w:t xml:space="preserve"> </w:t>
      </w:r>
      <w:r w:rsidRPr="00C1550E">
        <w:rPr>
          <w:rFonts w:ascii="Arial" w:hAnsi="Arial" w:cs="Arial"/>
        </w:rPr>
        <w:t>independientes,</w:t>
      </w:r>
      <w:r w:rsidRPr="00C1550E">
        <w:rPr>
          <w:rFonts w:ascii="Arial" w:hAnsi="Arial" w:cs="Arial"/>
          <w:spacing w:val="42"/>
        </w:rPr>
        <w:t xml:space="preserve"> </w:t>
      </w:r>
      <w:r w:rsidRPr="00C1550E">
        <w:rPr>
          <w:rFonts w:ascii="Arial" w:hAnsi="Arial" w:cs="Arial"/>
        </w:rPr>
        <w:t>interrelacionadas</w:t>
      </w:r>
      <w:r w:rsidRPr="00C1550E">
        <w:rPr>
          <w:rFonts w:ascii="Arial" w:hAnsi="Arial" w:cs="Arial"/>
          <w:spacing w:val="43"/>
        </w:rPr>
        <w:t xml:space="preserve"> </w:t>
      </w:r>
      <w:r w:rsidRPr="00C1550E">
        <w:rPr>
          <w:rFonts w:ascii="Arial" w:hAnsi="Arial" w:cs="Arial"/>
        </w:rPr>
        <w:t>o</w:t>
      </w:r>
      <w:r w:rsidRPr="00C1550E">
        <w:rPr>
          <w:rFonts w:ascii="Arial" w:hAnsi="Arial" w:cs="Arial"/>
          <w:spacing w:val="43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43"/>
        </w:rPr>
        <w:t xml:space="preserve"> </w:t>
      </w:r>
      <w:r w:rsidRPr="00C1550E">
        <w:rPr>
          <w:rFonts w:ascii="Arial" w:hAnsi="Arial" w:cs="Arial"/>
        </w:rPr>
        <w:t>conjunto.</w:t>
      </w:r>
    </w:p>
    <w:p w14:paraId="42A78821" w14:textId="77777777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Para los riesgos de corrupción, las acciones que se deben tener en cuenta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son: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Evitar el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Riesgo y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Reducir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Riesgo”</w:t>
      </w:r>
    </w:p>
    <w:p w14:paraId="301E369A" w14:textId="77777777" w:rsidR="00A67FFA" w:rsidRPr="00C1550E" w:rsidRDefault="00A67FFA" w:rsidP="00A67FFA">
      <w:pPr>
        <w:pStyle w:val="Textoindependiente"/>
        <w:rPr>
          <w:rFonts w:ascii="Arial" w:hAnsi="Arial" w:cs="Arial"/>
        </w:rPr>
      </w:pPr>
    </w:p>
    <w:p w14:paraId="122178E8" w14:textId="77777777" w:rsidR="00A67FFA" w:rsidRPr="004F5D8B" w:rsidRDefault="00A67FFA" w:rsidP="00C1550E">
      <w:pPr>
        <w:pStyle w:val="Ttulo4"/>
        <w:numPr>
          <w:ilvl w:val="2"/>
          <w:numId w:val="10"/>
        </w:numPr>
        <w:tabs>
          <w:tab w:val="left" w:pos="2857"/>
          <w:tab w:val="left" w:pos="2858"/>
        </w:tabs>
        <w:ind w:left="979"/>
        <w:rPr>
          <w:color w:val="001119"/>
        </w:rPr>
      </w:pPr>
      <w:bookmarkStart w:id="2" w:name="_Toc157432717"/>
      <w:r w:rsidRPr="004F5D8B">
        <w:rPr>
          <w:color w:val="001119"/>
        </w:rPr>
        <w:t>FORTALEZAS</w:t>
      </w:r>
      <w:bookmarkEnd w:id="2"/>
    </w:p>
    <w:p w14:paraId="29281049" w14:textId="77777777" w:rsidR="00A67FFA" w:rsidRPr="00C1550E" w:rsidRDefault="00A67FFA" w:rsidP="00FE790D">
      <w:pPr>
        <w:pStyle w:val="Prrafodelista"/>
        <w:numPr>
          <w:ilvl w:val="0"/>
          <w:numId w:val="9"/>
        </w:numPr>
        <w:tabs>
          <w:tab w:val="left" w:pos="2870"/>
        </w:tabs>
        <w:spacing w:before="120" w:line="254" w:lineRule="auto"/>
        <w:ind w:left="814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Se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tiene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identificados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documentados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posibles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hechos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generadores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corrupción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como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parte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del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mapa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institucional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del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SIG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1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</w:t>
      </w:r>
      <w:r w:rsidRPr="00C1550E">
        <w:rPr>
          <w:rFonts w:ascii="Arial" w:hAnsi="Arial" w:cs="Arial"/>
          <w:spacing w:val="-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consecuencia</w:t>
      </w:r>
      <w:r w:rsidRPr="00C1550E">
        <w:rPr>
          <w:rFonts w:ascii="Arial" w:hAnsi="Arial" w:cs="Arial"/>
          <w:spacing w:val="-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realiza</w:t>
      </w:r>
      <w:r w:rsidRPr="00C1550E">
        <w:rPr>
          <w:rFonts w:ascii="Arial" w:hAnsi="Arial" w:cs="Arial"/>
          <w:spacing w:val="-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seguimiento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mismos,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través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autocontrol y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auditorías internas.</w:t>
      </w:r>
    </w:p>
    <w:p w14:paraId="0105763F" w14:textId="77777777" w:rsidR="00A67FFA" w:rsidRPr="00C1550E" w:rsidRDefault="00A67FFA" w:rsidP="00FE790D">
      <w:pPr>
        <w:pStyle w:val="Prrafodelista"/>
        <w:numPr>
          <w:ilvl w:val="0"/>
          <w:numId w:val="9"/>
        </w:numPr>
        <w:tabs>
          <w:tab w:val="left" w:pos="2870"/>
        </w:tabs>
        <w:spacing w:before="10" w:line="254" w:lineRule="auto"/>
        <w:ind w:left="814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Cada uno de los riesgos tiene un análisis completo que incluye 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asociación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situación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potencial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corrupción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actividades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identificadas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críticas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procesos,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causas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correspondientes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-1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efectos</w:t>
      </w:r>
      <w:r w:rsidRPr="00C1550E">
        <w:rPr>
          <w:rFonts w:ascii="Arial" w:hAnsi="Arial" w:cs="Arial"/>
          <w:spacing w:val="-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que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</w:t>
      </w:r>
      <w:r w:rsidRPr="00C1550E">
        <w:rPr>
          <w:rFonts w:ascii="Arial" w:hAnsi="Arial" w:cs="Arial"/>
          <w:spacing w:val="-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pueden</w:t>
      </w:r>
      <w:r w:rsidRPr="00C1550E">
        <w:rPr>
          <w:rFonts w:ascii="Arial" w:hAnsi="Arial" w:cs="Arial"/>
          <w:spacing w:val="-1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presentar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caso</w:t>
      </w:r>
      <w:r w:rsidRPr="00C1550E">
        <w:rPr>
          <w:rFonts w:ascii="Arial" w:hAnsi="Arial" w:cs="Arial"/>
          <w:spacing w:val="-1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6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materialización,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identificación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del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inherente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controles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aplicados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para su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prevención</w:t>
      </w:r>
    </w:p>
    <w:p w14:paraId="49960B6E" w14:textId="77777777" w:rsidR="00A67FFA" w:rsidRPr="00C1550E" w:rsidRDefault="00A67FFA" w:rsidP="00C1550E">
      <w:pPr>
        <w:pStyle w:val="Prrafodelista"/>
        <w:numPr>
          <w:ilvl w:val="0"/>
          <w:numId w:val="9"/>
        </w:numPr>
        <w:tabs>
          <w:tab w:val="left" w:pos="2870"/>
        </w:tabs>
        <w:spacing w:before="10"/>
        <w:ind w:left="814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Se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realiza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seguimiento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 los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riesgos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corrupción.</w:t>
      </w:r>
    </w:p>
    <w:p w14:paraId="1C414BD0" w14:textId="77777777" w:rsidR="00A67FFA" w:rsidRPr="00C1550E" w:rsidRDefault="00A67FFA" w:rsidP="00FE790D">
      <w:pPr>
        <w:pStyle w:val="Prrafodelista"/>
        <w:numPr>
          <w:ilvl w:val="0"/>
          <w:numId w:val="9"/>
        </w:numPr>
        <w:tabs>
          <w:tab w:val="left" w:pos="2870"/>
        </w:tabs>
        <w:spacing w:before="10" w:line="254" w:lineRule="auto"/>
        <w:ind w:left="814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Se encuentra documentadas las directrices a tener en cuenta para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el manejo y administración de los riesgos de la entidad a través de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metodología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estándar.</w:t>
      </w:r>
    </w:p>
    <w:p w14:paraId="10062922" w14:textId="77777777" w:rsidR="00A67FFA" w:rsidRDefault="00A67FFA" w:rsidP="00A67FFA">
      <w:pPr>
        <w:pStyle w:val="Textoindependiente"/>
        <w:spacing w:before="3"/>
        <w:rPr>
          <w:rFonts w:ascii="Arial" w:hAnsi="Arial" w:cs="Arial"/>
        </w:rPr>
      </w:pPr>
    </w:p>
    <w:p w14:paraId="254F9C08" w14:textId="77777777" w:rsidR="00AF134C" w:rsidRDefault="00AF134C" w:rsidP="00A67FFA">
      <w:pPr>
        <w:pStyle w:val="Textoindependiente"/>
        <w:spacing w:before="3"/>
        <w:rPr>
          <w:rFonts w:ascii="Arial" w:hAnsi="Arial" w:cs="Arial"/>
        </w:rPr>
      </w:pPr>
    </w:p>
    <w:p w14:paraId="778EAD86" w14:textId="77777777" w:rsidR="00AF134C" w:rsidRDefault="00AF134C" w:rsidP="00A67FFA">
      <w:pPr>
        <w:pStyle w:val="Textoindependiente"/>
        <w:spacing w:before="3"/>
        <w:rPr>
          <w:rFonts w:ascii="Arial" w:hAnsi="Arial" w:cs="Arial"/>
        </w:rPr>
      </w:pPr>
    </w:p>
    <w:p w14:paraId="1CE4E79F" w14:textId="77777777" w:rsidR="00AF134C" w:rsidRPr="00C1550E" w:rsidRDefault="00AF134C" w:rsidP="00A67FFA">
      <w:pPr>
        <w:pStyle w:val="Textoindependiente"/>
        <w:spacing w:before="3"/>
        <w:rPr>
          <w:rFonts w:ascii="Arial" w:hAnsi="Arial" w:cs="Arial"/>
        </w:rPr>
      </w:pPr>
    </w:p>
    <w:p w14:paraId="4AFABC8B" w14:textId="141911E3" w:rsidR="00A67FFA" w:rsidRPr="00BF6FDF" w:rsidRDefault="00A67FFA" w:rsidP="00A67FFA">
      <w:pPr>
        <w:pStyle w:val="Ttulo3"/>
        <w:numPr>
          <w:ilvl w:val="1"/>
          <w:numId w:val="10"/>
        </w:numPr>
        <w:tabs>
          <w:tab w:val="left" w:pos="2162"/>
        </w:tabs>
        <w:ind w:left="360"/>
        <w:jc w:val="left"/>
        <w:rPr>
          <w:color w:val="001119"/>
        </w:rPr>
      </w:pPr>
      <w:bookmarkStart w:id="3" w:name="_TOC_250013"/>
      <w:bookmarkStart w:id="4" w:name="_Toc157432718"/>
      <w:r w:rsidRPr="004F5D8B">
        <w:rPr>
          <w:color w:val="001119"/>
        </w:rPr>
        <w:lastRenderedPageBreak/>
        <w:t>OBJETIVO</w:t>
      </w:r>
      <w:r w:rsidRPr="004F5D8B">
        <w:rPr>
          <w:color w:val="001119"/>
          <w:spacing w:val="-4"/>
        </w:rPr>
        <w:t xml:space="preserve"> </w:t>
      </w:r>
      <w:r w:rsidRPr="004F5D8B">
        <w:rPr>
          <w:color w:val="001119"/>
        </w:rPr>
        <w:t>Y</w:t>
      </w:r>
      <w:r w:rsidRPr="004F5D8B">
        <w:rPr>
          <w:color w:val="001119"/>
          <w:spacing w:val="-1"/>
        </w:rPr>
        <w:t xml:space="preserve"> </w:t>
      </w:r>
      <w:bookmarkEnd w:id="3"/>
      <w:r w:rsidRPr="004F5D8B">
        <w:rPr>
          <w:color w:val="001119"/>
        </w:rPr>
        <w:t>ALCANCE</w:t>
      </w:r>
      <w:bookmarkEnd w:id="4"/>
    </w:p>
    <w:p w14:paraId="36A55D79" w14:textId="14B9CD2E" w:rsidR="00A67FFA" w:rsidRPr="00BF6FDF" w:rsidRDefault="00A67FFA" w:rsidP="00BF6FDF">
      <w:pPr>
        <w:pStyle w:val="Ttulo4"/>
        <w:numPr>
          <w:ilvl w:val="2"/>
          <w:numId w:val="10"/>
        </w:numPr>
        <w:tabs>
          <w:tab w:val="left" w:pos="2857"/>
          <w:tab w:val="left" w:pos="2858"/>
        </w:tabs>
        <w:spacing w:before="120"/>
        <w:ind w:left="979"/>
        <w:rPr>
          <w:color w:val="001119"/>
        </w:rPr>
      </w:pPr>
      <w:bookmarkStart w:id="5" w:name="_TOC_250012"/>
      <w:bookmarkStart w:id="6" w:name="_Toc157432719"/>
      <w:r w:rsidRPr="004F5D8B">
        <w:rPr>
          <w:color w:val="001119"/>
        </w:rPr>
        <w:t>OBJETIVO</w:t>
      </w:r>
      <w:r w:rsidRPr="004F5D8B">
        <w:rPr>
          <w:color w:val="001119"/>
          <w:spacing w:val="-3"/>
        </w:rPr>
        <w:t xml:space="preserve"> </w:t>
      </w:r>
      <w:bookmarkEnd w:id="5"/>
      <w:r w:rsidRPr="004F5D8B">
        <w:rPr>
          <w:color w:val="001119"/>
        </w:rPr>
        <w:t>GENERAL:</w:t>
      </w:r>
      <w:bookmarkEnd w:id="6"/>
    </w:p>
    <w:p w14:paraId="00FFCA6B" w14:textId="77777777" w:rsidR="00A67FFA" w:rsidRPr="00C1550E" w:rsidRDefault="00A67FFA" w:rsidP="00AF134C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Definir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actividades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concretas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encaminadas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fomentar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transparencia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gestión que permitan la identificación, seguimiento y control oportuno de los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riesgos; la sistematización y racionalización de los trámites y servicios de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Entidad; hacer una rendición de cuentas efectiva y permanente; fortalecer la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participación ciudadana en todas las etapas de toma de decisiones de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Entidad;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establecer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estrategias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mejoramiento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brinda al ciudadano. Lo anterior, en procura de contar con una Entidad 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lucha contra la corrupción de manera efectiva, aplicando los principios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transparencia, eficiencia administrativa</w:t>
      </w:r>
      <w:r w:rsidRPr="00C1550E">
        <w:rPr>
          <w:rFonts w:ascii="Arial" w:hAnsi="Arial" w:cs="Arial"/>
          <w:spacing w:val="2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buen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gobierno.</w:t>
      </w:r>
    </w:p>
    <w:p w14:paraId="70052E14" w14:textId="77777777" w:rsidR="00A67FFA" w:rsidRPr="00C1550E" w:rsidRDefault="00A67FFA" w:rsidP="00A67FFA">
      <w:pPr>
        <w:pStyle w:val="Textoindependiente"/>
        <w:rPr>
          <w:rFonts w:ascii="Arial" w:hAnsi="Arial" w:cs="Arial"/>
        </w:rPr>
      </w:pPr>
    </w:p>
    <w:p w14:paraId="686AFE54" w14:textId="5DAC2D59" w:rsidR="00A67FFA" w:rsidRPr="00BF6FDF" w:rsidRDefault="00A67FFA" w:rsidP="00BF6FDF">
      <w:pPr>
        <w:pStyle w:val="Ttulo4"/>
        <w:numPr>
          <w:ilvl w:val="2"/>
          <w:numId w:val="10"/>
        </w:numPr>
        <w:tabs>
          <w:tab w:val="left" w:pos="2857"/>
          <w:tab w:val="left" w:pos="2858"/>
        </w:tabs>
        <w:ind w:left="979"/>
        <w:rPr>
          <w:color w:val="001119"/>
        </w:rPr>
      </w:pPr>
      <w:bookmarkStart w:id="7" w:name="_TOC_250011"/>
      <w:bookmarkStart w:id="8" w:name="_Toc157432720"/>
      <w:r w:rsidRPr="004F5D8B">
        <w:rPr>
          <w:color w:val="001119"/>
        </w:rPr>
        <w:t>OBJETIVOS</w:t>
      </w:r>
      <w:r w:rsidRPr="004F5D8B">
        <w:rPr>
          <w:color w:val="001119"/>
          <w:spacing w:val="-2"/>
        </w:rPr>
        <w:t xml:space="preserve"> </w:t>
      </w:r>
      <w:bookmarkEnd w:id="7"/>
      <w:r w:rsidRPr="004F5D8B">
        <w:rPr>
          <w:color w:val="001119"/>
        </w:rPr>
        <w:t>ESPECÍFICOS:</w:t>
      </w:r>
      <w:bookmarkEnd w:id="8"/>
    </w:p>
    <w:p w14:paraId="6BABD200" w14:textId="77777777" w:rsidR="00A67FFA" w:rsidRPr="00C1550E" w:rsidRDefault="00A67FFA" w:rsidP="00AF134C">
      <w:pPr>
        <w:pStyle w:val="Prrafodelista"/>
        <w:numPr>
          <w:ilvl w:val="0"/>
          <w:numId w:val="8"/>
        </w:numPr>
        <w:tabs>
          <w:tab w:val="left" w:pos="2870"/>
        </w:tabs>
        <w:spacing w:before="120"/>
        <w:ind w:left="1380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Promover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participación</w:t>
      </w:r>
      <w:r w:rsidRPr="00C1550E">
        <w:rPr>
          <w:rFonts w:ascii="Arial" w:hAnsi="Arial" w:cs="Arial"/>
          <w:spacing w:val="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ciudadana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gestión.</w:t>
      </w:r>
    </w:p>
    <w:p w14:paraId="39A44303" w14:textId="77777777" w:rsidR="00A67FFA" w:rsidRPr="00C1550E" w:rsidRDefault="00A67FFA" w:rsidP="00AF134C">
      <w:pPr>
        <w:pStyle w:val="Prrafodelista"/>
        <w:numPr>
          <w:ilvl w:val="0"/>
          <w:numId w:val="8"/>
        </w:numPr>
        <w:tabs>
          <w:tab w:val="left" w:pos="2870"/>
        </w:tabs>
        <w:spacing w:before="10" w:line="254" w:lineRule="auto"/>
        <w:ind w:left="1380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Hacer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visible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gestión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DISTRISEGURIDAD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grupos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interés.</w:t>
      </w:r>
    </w:p>
    <w:p w14:paraId="6DAB8B0D" w14:textId="77777777" w:rsidR="00A67FFA" w:rsidRPr="00C1550E" w:rsidRDefault="00A67FFA" w:rsidP="00AF134C">
      <w:pPr>
        <w:pStyle w:val="Prrafodelista"/>
        <w:numPr>
          <w:ilvl w:val="0"/>
          <w:numId w:val="8"/>
        </w:numPr>
        <w:tabs>
          <w:tab w:val="left" w:pos="2870"/>
        </w:tabs>
        <w:spacing w:before="10" w:line="254" w:lineRule="auto"/>
        <w:ind w:left="1380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Mejorar el servicio a través de la racionalización de los trámites y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servicios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DISTRISEGURIDAD.</w:t>
      </w:r>
    </w:p>
    <w:p w14:paraId="69025E11" w14:textId="77777777" w:rsidR="00A67FFA" w:rsidRPr="00C1550E" w:rsidRDefault="00A67FFA" w:rsidP="00AF134C">
      <w:pPr>
        <w:pStyle w:val="Prrafodelista"/>
        <w:numPr>
          <w:ilvl w:val="0"/>
          <w:numId w:val="8"/>
        </w:numPr>
        <w:tabs>
          <w:tab w:val="left" w:pos="2870"/>
        </w:tabs>
        <w:spacing w:before="10" w:line="254" w:lineRule="auto"/>
        <w:ind w:left="1380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Formular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actividades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prevenir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controlar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corrupción.</w:t>
      </w:r>
    </w:p>
    <w:p w14:paraId="1ADFA531" w14:textId="77777777" w:rsidR="00A67FFA" w:rsidRPr="00C1550E" w:rsidRDefault="00A67FFA" w:rsidP="00A67FFA">
      <w:pPr>
        <w:pStyle w:val="Textoindependiente"/>
        <w:spacing w:before="10"/>
        <w:rPr>
          <w:rFonts w:ascii="Arial" w:hAnsi="Arial" w:cs="Arial"/>
          <w:sz w:val="11"/>
        </w:rPr>
      </w:pPr>
    </w:p>
    <w:p w14:paraId="411F6B47" w14:textId="4FEA2E29" w:rsidR="00A67FFA" w:rsidRPr="00FE790D" w:rsidRDefault="00A67FFA" w:rsidP="00A67FFA">
      <w:pPr>
        <w:pStyle w:val="Ttulo3"/>
        <w:numPr>
          <w:ilvl w:val="1"/>
          <w:numId w:val="10"/>
        </w:numPr>
        <w:tabs>
          <w:tab w:val="left" w:pos="2162"/>
        </w:tabs>
        <w:spacing w:before="92"/>
        <w:ind w:left="360"/>
        <w:jc w:val="left"/>
        <w:rPr>
          <w:color w:val="001119"/>
        </w:rPr>
      </w:pPr>
      <w:bookmarkStart w:id="9" w:name="_TOC_250010"/>
      <w:bookmarkStart w:id="10" w:name="_Toc157432721"/>
      <w:bookmarkEnd w:id="9"/>
      <w:r w:rsidRPr="004F5D8B">
        <w:rPr>
          <w:color w:val="001119"/>
        </w:rPr>
        <w:t>ALCANCE</w:t>
      </w:r>
      <w:bookmarkEnd w:id="10"/>
    </w:p>
    <w:p w14:paraId="6D635BCE" w14:textId="77777777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Este documento “Plan Anticorrupción, Atención y Participación Ciudadana”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aplica para todos los servidores y contratistas DISTRISEGURIDAD en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ejecución de sus procesos, el desarrollo de sus funciones, actividades y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normatividad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aplicable.</w:t>
      </w:r>
    </w:p>
    <w:p w14:paraId="17C5E5F3" w14:textId="77777777" w:rsidR="00A67FFA" w:rsidRPr="00C1550E" w:rsidRDefault="00A67FFA" w:rsidP="00A67FFA">
      <w:pPr>
        <w:pStyle w:val="Textoindependiente"/>
        <w:rPr>
          <w:rFonts w:ascii="Arial" w:hAnsi="Arial" w:cs="Arial"/>
        </w:rPr>
      </w:pPr>
    </w:p>
    <w:p w14:paraId="66BE0867" w14:textId="1D2E93AD" w:rsidR="00A67FFA" w:rsidRPr="00FE790D" w:rsidRDefault="00A67FFA" w:rsidP="00A67FFA">
      <w:pPr>
        <w:pStyle w:val="Ttulo3"/>
        <w:numPr>
          <w:ilvl w:val="1"/>
          <w:numId w:val="10"/>
        </w:numPr>
        <w:tabs>
          <w:tab w:val="left" w:pos="2162"/>
        </w:tabs>
        <w:ind w:left="360"/>
        <w:jc w:val="left"/>
        <w:rPr>
          <w:color w:val="001119"/>
        </w:rPr>
      </w:pPr>
      <w:bookmarkStart w:id="11" w:name="_Toc157432722"/>
      <w:r w:rsidRPr="004F5D8B">
        <w:rPr>
          <w:color w:val="001119"/>
        </w:rPr>
        <w:t>LA</w:t>
      </w:r>
      <w:r w:rsidRPr="004F5D8B">
        <w:rPr>
          <w:color w:val="001119"/>
          <w:spacing w:val="-8"/>
        </w:rPr>
        <w:t xml:space="preserve"> </w:t>
      </w:r>
      <w:r w:rsidRPr="004F5D8B">
        <w:rPr>
          <w:color w:val="001119"/>
        </w:rPr>
        <w:t>ENTIDAD</w:t>
      </w:r>
      <w:r w:rsidRPr="004F5D8B">
        <w:rPr>
          <w:color w:val="001119"/>
          <w:spacing w:val="1"/>
        </w:rPr>
        <w:t xml:space="preserve"> </w:t>
      </w:r>
      <w:r w:rsidRPr="004F5D8B">
        <w:rPr>
          <w:color w:val="001119"/>
        </w:rPr>
        <w:t>Y</w:t>
      </w:r>
      <w:r w:rsidRPr="004F5D8B">
        <w:rPr>
          <w:color w:val="001119"/>
          <w:spacing w:val="-4"/>
        </w:rPr>
        <w:t xml:space="preserve"> </w:t>
      </w:r>
      <w:r w:rsidRPr="004F5D8B">
        <w:rPr>
          <w:color w:val="001119"/>
        </w:rPr>
        <w:t>SUS</w:t>
      </w:r>
      <w:r w:rsidRPr="004F5D8B">
        <w:rPr>
          <w:color w:val="001119"/>
          <w:spacing w:val="-1"/>
        </w:rPr>
        <w:t xml:space="preserve"> </w:t>
      </w:r>
      <w:r w:rsidRPr="004F5D8B">
        <w:rPr>
          <w:color w:val="001119"/>
        </w:rPr>
        <w:t>ELEMENTOS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ESTRATÉGICOS</w:t>
      </w:r>
      <w:r w:rsidRPr="004F5D8B">
        <w:rPr>
          <w:color w:val="001119"/>
          <w:spacing w:val="-1"/>
        </w:rPr>
        <w:t xml:space="preserve"> </w:t>
      </w:r>
      <w:r w:rsidRPr="004F5D8B">
        <w:rPr>
          <w:color w:val="001119"/>
        </w:rPr>
        <w:t>CORPORATIVOS</w:t>
      </w:r>
      <w:bookmarkEnd w:id="11"/>
    </w:p>
    <w:p w14:paraId="235545CA" w14:textId="77777777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  <w:b/>
        </w:rPr>
        <w:t xml:space="preserve">DISTRISEGURIDAD </w:t>
      </w:r>
      <w:r w:rsidRPr="00C1550E">
        <w:rPr>
          <w:rFonts w:ascii="Arial" w:hAnsi="Arial" w:cs="Arial"/>
        </w:rPr>
        <w:t>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un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Establecimiento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Público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creado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mediante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Decreto Número 040 del 27 de enero de 2003, emanado de la Alcaldía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Distrital en uso de las facultades conferidas por el acuerdo 028 del 30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diciembre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2002,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su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vez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fundamenta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artículo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1°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ley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97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1913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ley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48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1915,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leyes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facultan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concejos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municipales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creación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cobro del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IMPUESTO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TELÉFONO.</w:t>
      </w:r>
    </w:p>
    <w:p w14:paraId="0AB149BD" w14:textId="77777777" w:rsidR="00A67FFA" w:rsidRPr="00C1550E" w:rsidRDefault="00A67FFA" w:rsidP="00FE790D">
      <w:pPr>
        <w:pStyle w:val="Textoindependiente"/>
        <w:rPr>
          <w:rFonts w:ascii="Arial" w:hAnsi="Arial" w:cs="Arial"/>
          <w:sz w:val="22"/>
        </w:rPr>
      </w:pPr>
    </w:p>
    <w:p w14:paraId="511996AF" w14:textId="5FDF4EB5" w:rsidR="00A67FFA" w:rsidRPr="00FE790D" w:rsidRDefault="00A67FFA" w:rsidP="00FE790D">
      <w:pPr>
        <w:pStyle w:val="Ttulo4"/>
        <w:numPr>
          <w:ilvl w:val="2"/>
          <w:numId w:val="10"/>
        </w:numPr>
        <w:tabs>
          <w:tab w:val="left" w:pos="2857"/>
          <w:tab w:val="left" w:pos="2858"/>
        </w:tabs>
        <w:ind w:left="979"/>
        <w:rPr>
          <w:color w:val="800000"/>
        </w:rPr>
      </w:pPr>
      <w:bookmarkStart w:id="12" w:name="_TOC_250009"/>
      <w:bookmarkStart w:id="13" w:name="_Toc157432723"/>
      <w:r w:rsidRPr="004F5D8B">
        <w:rPr>
          <w:color w:val="001119"/>
        </w:rPr>
        <w:t>NATURALEZA</w:t>
      </w:r>
      <w:r w:rsidRPr="004F5D8B">
        <w:rPr>
          <w:color w:val="001119"/>
          <w:spacing w:val="-2"/>
        </w:rPr>
        <w:t xml:space="preserve"> </w:t>
      </w:r>
      <w:bookmarkEnd w:id="12"/>
      <w:r w:rsidRPr="004F5D8B">
        <w:rPr>
          <w:color w:val="001119"/>
        </w:rPr>
        <w:t>JURÍDICA:</w:t>
      </w:r>
      <w:bookmarkEnd w:id="13"/>
    </w:p>
    <w:p w14:paraId="5DB6A378" w14:textId="77777777" w:rsidR="00A67FFA" w:rsidRPr="00C1550E" w:rsidRDefault="00A67FFA" w:rsidP="00AF134C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Establecimiento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Público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orden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distrital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personería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jurídica,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dotada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autonomía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administrativa,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financiera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patrimonio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propio.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Sus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actuaciones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sujetarán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por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reglamentaciones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establecidas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ley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sus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estatutos.</w:t>
      </w:r>
    </w:p>
    <w:p w14:paraId="42AA2203" w14:textId="77777777" w:rsidR="00A67FFA" w:rsidRPr="00C1550E" w:rsidRDefault="00A67FFA" w:rsidP="00C1550E">
      <w:pPr>
        <w:pStyle w:val="Textoindependiente"/>
        <w:ind w:left="283"/>
        <w:rPr>
          <w:rFonts w:ascii="Arial" w:hAnsi="Arial" w:cs="Arial"/>
          <w:sz w:val="16"/>
        </w:rPr>
      </w:pPr>
    </w:p>
    <w:p w14:paraId="398E638A" w14:textId="23482D94" w:rsidR="00A67FFA" w:rsidRPr="00FE790D" w:rsidRDefault="00A67FFA" w:rsidP="00FE790D">
      <w:pPr>
        <w:pStyle w:val="Ttulo4"/>
        <w:numPr>
          <w:ilvl w:val="2"/>
          <w:numId w:val="10"/>
        </w:numPr>
        <w:tabs>
          <w:tab w:val="left" w:pos="2925"/>
          <w:tab w:val="left" w:pos="2926"/>
        </w:tabs>
        <w:ind w:left="1047" w:hanging="764"/>
        <w:rPr>
          <w:color w:val="001119"/>
        </w:rPr>
      </w:pPr>
      <w:bookmarkStart w:id="14" w:name="_TOC_250008"/>
      <w:bookmarkStart w:id="15" w:name="_Toc157432724"/>
      <w:bookmarkEnd w:id="14"/>
      <w:r w:rsidRPr="004F5D8B">
        <w:rPr>
          <w:color w:val="001119"/>
        </w:rPr>
        <w:t>OBJETO:</w:t>
      </w:r>
      <w:bookmarkEnd w:id="15"/>
    </w:p>
    <w:p w14:paraId="3970DEEA" w14:textId="5CBF839E" w:rsidR="00AF134C" w:rsidRDefault="00A67FFA" w:rsidP="00AF134C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Es un establecimiento público vinculado al Distrito Turístico y Cultural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Cartagena de Indias, cuyo objeto es el aprovechamiento de los proyectos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  <w:spacing w:val="-1"/>
        </w:rPr>
        <w:t>tecnológicos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aplicados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  <w:spacing w:val="-1"/>
        </w:rPr>
        <w:t>al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servicio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vigilancia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</w:rPr>
        <w:t>seguridad;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consecución,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aplicación y control de los bienes y servicios destinados al apoyo integral de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los organismos de seguridad y la fuerza pública que opera en el Distrito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Turístico y Cultural de Cartagena de Indias y la participación en planes,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 xml:space="preserve">programas y proyectos que sean diseñados por </w:t>
      </w:r>
      <w:r w:rsidRPr="00C1550E">
        <w:rPr>
          <w:rFonts w:ascii="Arial" w:hAnsi="Arial" w:cs="Arial"/>
        </w:rPr>
        <w:lastRenderedPageBreak/>
        <w:t>tales organismos y por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Alcaldía Distrital para la prestación eficiente de los servicios que garantizan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seguridad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integral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fomenten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convivencia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pacífica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Distrito.</w:t>
      </w:r>
    </w:p>
    <w:p w14:paraId="56CD3815" w14:textId="77777777" w:rsidR="00AF134C" w:rsidRPr="00C1550E" w:rsidRDefault="00AF134C" w:rsidP="00AF134C">
      <w:pPr>
        <w:pStyle w:val="Textoindependiente"/>
        <w:spacing w:before="10"/>
        <w:ind w:left="1020"/>
        <w:jc w:val="both"/>
        <w:rPr>
          <w:rFonts w:ascii="Arial" w:hAnsi="Arial" w:cs="Arial"/>
        </w:rPr>
      </w:pPr>
    </w:p>
    <w:p w14:paraId="398B9B92" w14:textId="3F9471EB" w:rsidR="00A67FFA" w:rsidRPr="00FE790D" w:rsidRDefault="00A67FFA" w:rsidP="00FE790D">
      <w:pPr>
        <w:pStyle w:val="Ttulo4"/>
        <w:numPr>
          <w:ilvl w:val="2"/>
          <w:numId w:val="10"/>
        </w:numPr>
        <w:tabs>
          <w:tab w:val="left" w:pos="2925"/>
          <w:tab w:val="left" w:pos="2926"/>
        </w:tabs>
        <w:spacing w:before="120"/>
        <w:ind w:left="1047" w:hanging="764"/>
        <w:rPr>
          <w:color w:val="001119"/>
        </w:rPr>
      </w:pPr>
      <w:bookmarkStart w:id="16" w:name="_TOC_250007"/>
      <w:bookmarkStart w:id="17" w:name="_Toc157432725"/>
      <w:bookmarkEnd w:id="16"/>
      <w:r w:rsidRPr="004F5D8B">
        <w:rPr>
          <w:color w:val="001119"/>
        </w:rPr>
        <w:t>MISIÓN:</w:t>
      </w:r>
      <w:bookmarkEnd w:id="17"/>
    </w:p>
    <w:p w14:paraId="3BDBFD5E" w14:textId="77777777" w:rsidR="00A67FFA" w:rsidRPr="00C1550E" w:rsidRDefault="00A67FFA" w:rsidP="00AF134C">
      <w:pPr>
        <w:pStyle w:val="Textoindependiente"/>
        <w:spacing w:before="1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Obtener recursos, aplicarlos y controlarlos racional y transparentemente 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 ejecución de proyectos propios y en el apoyo logístico y tecnológico a 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programas y proyectos diseñados por la Alcaldía Distrital, Organismos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Seguridad y fuerza Pública de Cartagena de Indias, para contribuir con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mejoramiento de las condiciones de seguridad integral y convivencia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Distrito.</w:t>
      </w:r>
    </w:p>
    <w:p w14:paraId="0193C403" w14:textId="77777777" w:rsidR="00A67FFA" w:rsidRPr="00C1550E" w:rsidRDefault="00A67FFA" w:rsidP="00C1550E">
      <w:pPr>
        <w:pStyle w:val="Textoindependiente"/>
        <w:spacing w:before="10"/>
        <w:ind w:left="283"/>
        <w:rPr>
          <w:rFonts w:ascii="Arial" w:hAnsi="Arial" w:cs="Arial"/>
          <w:sz w:val="11"/>
        </w:rPr>
      </w:pPr>
    </w:p>
    <w:p w14:paraId="72DBE322" w14:textId="6F781F12" w:rsidR="00A67FFA" w:rsidRPr="00FE790D" w:rsidRDefault="00A67FFA" w:rsidP="00FE790D">
      <w:pPr>
        <w:pStyle w:val="Ttulo4"/>
        <w:numPr>
          <w:ilvl w:val="2"/>
          <w:numId w:val="10"/>
        </w:numPr>
        <w:tabs>
          <w:tab w:val="left" w:pos="2925"/>
          <w:tab w:val="left" w:pos="2926"/>
        </w:tabs>
        <w:spacing w:before="92"/>
        <w:ind w:left="1047" w:hanging="764"/>
        <w:rPr>
          <w:color w:val="001119"/>
        </w:rPr>
      </w:pPr>
      <w:bookmarkStart w:id="18" w:name="_TOC_250006"/>
      <w:bookmarkStart w:id="19" w:name="_Toc157432726"/>
      <w:bookmarkEnd w:id="18"/>
      <w:r w:rsidRPr="004F5D8B">
        <w:rPr>
          <w:color w:val="001119"/>
        </w:rPr>
        <w:t>VISIÓN:</w:t>
      </w:r>
      <w:bookmarkEnd w:id="19"/>
    </w:p>
    <w:p w14:paraId="78A57344" w14:textId="35756F69" w:rsidR="00A67FFA" w:rsidRPr="00C1550E" w:rsidRDefault="00A67FFA" w:rsidP="00AF134C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 xml:space="preserve">En el </w:t>
      </w:r>
      <w:r w:rsidR="00BC331B">
        <w:rPr>
          <w:rFonts w:ascii="Arial" w:hAnsi="Arial" w:cs="Arial"/>
        </w:rPr>
        <w:t>2025</w:t>
      </w:r>
      <w:r w:rsidRPr="00C1550E">
        <w:rPr>
          <w:rFonts w:ascii="Arial" w:hAnsi="Arial" w:cs="Arial"/>
        </w:rPr>
        <w:t> </w:t>
      </w:r>
      <w:r w:rsidRPr="00C1550E">
        <w:rPr>
          <w:rFonts w:ascii="Arial" w:hAnsi="Arial" w:cs="Arial"/>
          <w:b/>
          <w:bCs/>
        </w:rPr>
        <w:t>DISTRISEGURIDAD</w:t>
      </w:r>
      <w:r w:rsidRPr="00C1550E">
        <w:rPr>
          <w:rFonts w:ascii="Arial" w:hAnsi="Arial" w:cs="Arial"/>
        </w:rPr>
        <w:t> será reconocida por generar proyectos que mejoren la percepción de seguridad en el distrito de Cartagena, además:</w:t>
      </w:r>
    </w:p>
    <w:p w14:paraId="7E43ED1D" w14:textId="77777777" w:rsidR="00A67FFA" w:rsidRPr="00C1550E" w:rsidRDefault="00A67FFA" w:rsidP="00FE790D">
      <w:pPr>
        <w:pStyle w:val="Textoindependiente"/>
        <w:numPr>
          <w:ilvl w:val="0"/>
          <w:numId w:val="19"/>
        </w:numPr>
        <w:spacing w:before="10"/>
        <w:ind w:left="143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Por entregas oportunas de apoyo logístico y tecnológico a la alcaldía distrital, organismos de seguridad y partes interesadas.</w:t>
      </w:r>
    </w:p>
    <w:p w14:paraId="0EEC63A7" w14:textId="77777777" w:rsidR="00A67FFA" w:rsidRPr="00C1550E" w:rsidRDefault="00A67FFA" w:rsidP="00FE790D">
      <w:pPr>
        <w:pStyle w:val="Textoindependiente"/>
        <w:numPr>
          <w:ilvl w:val="0"/>
          <w:numId w:val="19"/>
        </w:numPr>
        <w:spacing w:before="10"/>
        <w:ind w:left="143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Por la digitalización, el uso mínimo de papel</w:t>
      </w:r>
    </w:p>
    <w:p w14:paraId="1DB7C9B9" w14:textId="77777777" w:rsidR="00A67FFA" w:rsidRPr="00C1550E" w:rsidRDefault="00A67FFA" w:rsidP="00FE790D">
      <w:pPr>
        <w:pStyle w:val="Textoindependiente"/>
        <w:numPr>
          <w:ilvl w:val="0"/>
          <w:numId w:val="19"/>
        </w:numPr>
        <w:spacing w:before="10"/>
        <w:ind w:left="143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Transacciones contables automatizadas y en línea con los procesos relacionados.</w:t>
      </w:r>
    </w:p>
    <w:p w14:paraId="2EC27FB2" w14:textId="77777777" w:rsidR="00A67FFA" w:rsidRPr="00C1550E" w:rsidRDefault="00A67FFA" w:rsidP="00FE790D">
      <w:pPr>
        <w:pStyle w:val="Textoindependiente"/>
        <w:numPr>
          <w:ilvl w:val="0"/>
          <w:numId w:val="19"/>
        </w:numPr>
        <w:spacing w:before="10"/>
        <w:ind w:left="143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Por los eficientes recaudos y pagos de compromisos de la entidad</w:t>
      </w:r>
    </w:p>
    <w:p w14:paraId="76A9A00F" w14:textId="77777777" w:rsidR="00A67FFA" w:rsidRPr="00C1550E" w:rsidRDefault="00A67FFA" w:rsidP="00FE790D">
      <w:pPr>
        <w:pStyle w:val="Textoindependiente"/>
        <w:numPr>
          <w:ilvl w:val="0"/>
          <w:numId w:val="19"/>
        </w:numPr>
        <w:spacing w:before="10"/>
        <w:ind w:left="143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Por responder peticiones, quejas y reclamos con apoyo tecnológico</w:t>
      </w:r>
    </w:p>
    <w:p w14:paraId="646E5BD4" w14:textId="77777777" w:rsidR="00A67FFA" w:rsidRPr="00C1550E" w:rsidRDefault="00A67FFA" w:rsidP="00FE790D">
      <w:pPr>
        <w:pStyle w:val="Textoindependiente"/>
        <w:numPr>
          <w:ilvl w:val="0"/>
          <w:numId w:val="19"/>
        </w:numPr>
        <w:spacing w:before="10"/>
        <w:ind w:left="143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Por el seguimiento oportuno a los procesos.</w:t>
      </w:r>
    </w:p>
    <w:p w14:paraId="55ADD992" w14:textId="77777777" w:rsidR="00A67FFA" w:rsidRPr="00C1550E" w:rsidRDefault="00A67FFA" w:rsidP="00C1550E">
      <w:pPr>
        <w:pStyle w:val="Textoindependiente"/>
        <w:ind w:left="340"/>
        <w:rPr>
          <w:rFonts w:ascii="Arial" w:hAnsi="Arial" w:cs="Arial"/>
        </w:rPr>
      </w:pPr>
    </w:p>
    <w:p w14:paraId="61C02C34" w14:textId="0F701EE0" w:rsidR="00A67FFA" w:rsidRPr="00FE790D" w:rsidRDefault="00A67FFA" w:rsidP="00FE790D">
      <w:pPr>
        <w:pStyle w:val="Ttulo4"/>
        <w:numPr>
          <w:ilvl w:val="2"/>
          <w:numId w:val="10"/>
        </w:numPr>
        <w:tabs>
          <w:tab w:val="left" w:pos="2925"/>
          <w:tab w:val="left" w:pos="2926"/>
        </w:tabs>
        <w:ind w:left="1047" w:hanging="764"/>
        <w:rPr>
          <w:color w:val="001119"/>
        </w:rPr>
      </w:pPr>
      <w:bookmarkStart w:id="20" w:name="_TOC_250005"/>
      <w:bookmarkStart w:id="21" w:name="_Toc157432727"/>
      <w:r w:rsidRPr="004F5D8B">
        <w:rPr>
          <w:color w:val="001119"/>
        </w:rPr>
        <w:t>POLÍTICA</w:t>
      </w:r>
      <w:r w:rsidRPr="004F5D8B">
        <w:rPr>
          <w:color w:val="001119"/>
          <w:spacing w:val="-2"/>
        </w:rPr>
        <w:t xml:space="preserve"> </w:t>
      </w:r>
      <w:bookmarkEnd w:id="20"/>
      <w:r w:rsidRPr="004F5D8B">
        <w:rPr>
          <w:color w:val="001119"/>
        </w:rPr>
        <w:t>DE CALIDAD:</w:t>
      </w:r>
      <w:bookmarkEnd w:id="21"/>
    </w:p>
    <w:p w14:paraId="25476EF6" w14:textId="77777777" w:rsidR="00A67FFA" w:rsidRPr="00C1550E" w:rsidRDefault="00A67FFA" w:rsidP="00AF134C">
      <w:pPr>
        <w:pStyle w:val="Textoindependiente"/>
        <w:spacing w:before="120"/>
        <w:ind w:left="1020"/>
        <w:jc w:val="both"/>
        <w:rPr>
          <w:rFonts w:ascii="Arial" w:eastAsiaTheme="minorHAnsi" w:hAnsi="Arial" w:cs="Arial"/>
          <w:lang w:val="es-CO"/>
        </w:rPr>
      </w:pPr>
      <w:r w:rsidRPr="00C1550E">
        <w:rPr>
          <w:rFonts w:ascii="Arial" w:eastAsiaTheme="minorHAnsi" w:hAnsi="Arial" w:cs="Arial"/>
          <w:lang w:val="es-CO"/>
        </w:rPr>
        <w:t>En Distriseguridad es nuestro compromiso cumplir con los requisitos del cliente, mediante criterios de eficacia, eficiencia y efectividad que conlleven al mejoramiento de las condiciones de seguridad y convivencia ciudadana, basándonos en el mejoramiento continuo de todos nuestros procesos en el cumplimiento de la normatividad legal vigente y en un personal competente y comprometido con el fortalecimiento de nuestra gestión institucional orientada al apoyo logístico y tecnológico de los diferentes organismos de seguridad del distrito de Cartagena de indias.</w:t>
      </w:r>
    </w:p>
    <w:p w14:paraId="4078A62A" w14:textId="77777777" w:rsidR="00A67FFA" w:rsidRPr="00C1550E" w:rsidRDefault="00A67FFA" w:rsidP="00C1550E">
      <w:pPr>
        <w:pStyle w:val="Textoindependiente"/>
        <w:spacing w:before="1"/>
        <w:ind w:left="283"/>
        <w:rPr>
          <w:rFonts w:ascii="Arial" w:hAnsi="Arial" w:cs="Arial"/>
        </w:rPr>
      </w:pPr>
    </w:p>
    <w:p w14:paraId="77420D63" w14:textId="429970E6" w:rsidR="00A67FFA" w:rsidRPr="00FE790D" w:rsidRDefault="00A67FFA" w:rsidP="00FE790D">
      <w:pPr>
        <w:pStyle w:val="Ttulo4"/>
        <w:numPr>
          <w:ilvl w:val="2"/>
          <w:numId w:val="10"/>
        </w:numPr>
        <w:tabs>
          <w:tab w:val="left" w:pos="2857"/>
          <w:tab w:val="left" w:pos="2858"/>
        </w:tabs>
        <w:ind w:left="979"/>
        <w:rPr>
          <w:color w:val="001119"/>
        </w:rPr>
      </w:pPr>
      <w:bookmarkStart w:id="22" w:name="_TOC_250004"/>
      <w:bookmarkStart w:id="23" w:name="_Toc157432728"/>
      <w:r w:rsidRPr="004F5D8B">
        <w:rPr>
          <w:color w:val="001119"/>
        </w:rPr>
        <w:t>OBJETIVOS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DE</w:t>
      </w:r>
      <w:r w:rsidRPr="004F5D8B">
        <w:rPr>
          <w:color w:val="001119"/>
          <w:spacing w:val="-2"/>
        </w:rPr>
        <w:t xml:space="preserve"> </w:t>
      </w:r>
      <w:bookmarkEnd w:id="22"/>
      <w:r w:rsidRPr="004F5D8B">
        <w:rPr>
          <w:color w:val="001119"/>
        </w:rPr>
        <w:t>CALIDAD</w:t>
      </w:r>
      <w:bookmarkEnd w:id="23"/>
    </w:p>
    <w:p w14:paraId="5224CAC4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2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Elaborar, presentar y hacer seguimiento a proyectos de apoyo logísticos y tecnológicos. o adquirir, entregar y supervisar oportunamente bienes y servicios.</w:t>
      </w:r>
    </w:p>
    <w:p w14:paraId="688392A6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Disponer oportunamente los recursos de infraestructura e incorporar talento humano idóneo con bienestar y justa compensación.</w:t>
      </w:r>
    </w:p>
    <w:p w14:paraId="1A9DD528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Administrar y asegurar la disponibilidad de la información documentada, tecnología y comunicaciones.</w:t>
      </w:r>
    </w:p>
    <w:p w14:paraId="340713C2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Gestionar ingresos, cumplir compromisos financieros y registrar hechos económicos de forma veraz, clara y oportuna.</w:t>
      </w:r>
    </w:p>
    <w:p w14:paraId="0E8DC41C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 xml:space="preserve">Atender oportunamente PQRS, satisfaciendo a nuestros clientes y partes </w:t>
      </w:r>
      <w:r w:rsidRPr="00C1550E">
        <w:rPr>
          <w:rFonts w:ascii="Arial" w:hAnsi="Arial" w:cs="Arial"/>
        </w:rPr>
        <w:lastRenderedPageBreak/>
        <w:t>interesadas.</w:t>
      </w:r>
    </w:p>
    <w:p w14:paraId="6FA91659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Verificar y cumplir con la normatividad legal vigente y fortalecer continuamente el sistema de gestión.</w:t>
      </w:r>
    </w:p>
    <w:p w14:paraId="44CB4CAB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Adquirir, entregar y supervisar oportunamente bienes y servicios.</w:t>
      </w:r>
    </w:p>
    <w:p w14:paraId="46490B2C" w14:textId="77777777" w:rsidR="00A67FFA" w:rsidRPr="00C1550E" w:rsidRDefault="00A67FFA" w:rsidP="00C1550E">
      <w:pPr>
        <w:pStyle w:val="Textoindependiente"/>
        <w:spacing w:before="9"/>
        <w:ind w:left="283"/>
        <w:rPr>
          <w:rFonts w:ascii="Arial" w:hAnsi="Arial" w:cs="Arial"/>
          <w:sz w:val="23"/>
        </w:rPr>
      </w:pPr>
    </w:p>
    <w:p w14:paraId="086FF138" w14:textId="75BEE3C2" w:rsidR="00C1550E" w:rsidRPr="00FE790D" w:rsidRDefault="00A67FFA" w:rsidP="00FE790D">
      <w:pPr>
        <w:pStyle w:val="Ttulo4"/>
        <w:numPr>
          <w:ilvl w:val="2"/>
          <w:numId w:val="10"/>
        </w:numPr>
        <w:tabs>
          <w:tab w:val="left" w:pos="2925"/>
          <w:tab w:val="left" w:pos="2926"/>
        </w:tabs>
        <w:spacing w:before="1"/>
        <w:ind w:left="1047" w:hanging="764"/>
        <w:rPr>
          <w:color w:val="001119"/>
        </w:rPr>
      </w:pPr>
      <w:bookmarkStart w:id="24" w:name="_TOC_250003"/>
      <w:bookmarkStart w:id="25" w:name="_Toc157432729"/>
      <w:bookmarkEnd w:id="24"/>
      <w:r w:rsidRPr="004F5D8B">
        <w:rPr>
          <w:color w:val="001119"/>
        </w:rPr>
        <w:t>PRINCIPIOS:</w:t>
      </w:r>
      <w:bookmarkEnd w:id="25"/>
    </w:p>
    <w:p w14:paraId="235BD8C5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2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DEBIDO PROCESO: Adelantar los procesos de conformidad con las normas, garantizando los derechos de representación, defensa y contradicción.</w:t>
      </w:r>
    </w:p>
    <w:p w14:paraId="1597BC49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IGUALDAD: Dar a todos los proponentes el mismo trato.</w:t>
      </w:r>
    </w:p>
    <w:p w14:paraId="791EF144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IMPARCIALIDAD: Respetar los derechos de todas las personas, sin tener en consideración factores de afecto.</w:t>
      </w:r>
    </w:p>
    <w:p w14:paraId="331AB91C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BUENA FE: En la Contratación Estatal, la buena fe se presume.</w:t>
      </w:r>
    </w:p>
    <w:p w14:paraId="233C474F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MORALIDAD: Actuar con rectitud, lealtad y honestidad.</w:t>
      </w:r>
    </w:p>
    <w:p w14:paraId="5A8856E6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PARTICIPACIÓN: Atender las iniciativas de los ciudadanos, organizaciones y comunidades, sobre formulación, ejecución, control y evaluación de la contratación.</w:t>
      </w:r>
    </w:p>
    <w:p w14:paraId="3B7A8E0C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COORDINACIÓN: Las autoridades concertarán sus actividades con las de otras instancias estatales, en el cumplimiento de sus cometidos y en el reconocimiento de sus derechos a los particulares. (Convenios Interadministrativos).</w:t>
      </w:r>
    </w:p>
    <w:p w14:paraId="67A829B0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EFICACIA: Remover de oficio los obstáculos formales para evitar decisiones inhibitorias, dilaciones o retardos en la contratación.</w:t>
      </w:r>
    </w:p>
    <w:p w14:paraId="39544225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ECONOMÍA: Optimizar el uso del tiempo y de los demás recursos, procurando el más alto nivel de calidad en la contratación.</w:t>
      </w:r>
    </w:p>
    <w:p w14:paraId="707A4CEC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CELERIDAD: Impulsar oficiosamente los procesos, e incentivar el uso de las tecnologías de la información y las comunicaciones.</w:t>
      </w:r>
    </w:p>
    <w:p w14:paraId="1EE5DE84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TRANSPARENCIA: la Contratación estatal debe ser de conocimiento público, por lo tanto, deben estar publicadas todas sus etapas en el SECOP.</w:t>
      </w:r>
    </w:p>
    <w:p w14:paraId="73962D44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RESPONSABILIDAD: Los servidores públicos asumirán las consecuencias de su actuación administrativa.</w:t>
      </w:r>
    </w:p>
    <w:p w14:paraId="63537633" w14:textId="77777777" w:rsidR="00A67FFA" w:rsidRPr="00C1550E" w:rsidRDefault="00A67FFA" w:rsidP="00C1550E">
      <w:pPr>
        <w:pStyle w:val="Textoindependiente"/>
        <w:spacing w:before="7"/>
        <w:ind w:left="283"/>
        <w:rPr>
          <w:rFonts w:ascii="Arial" w:hAnsi="Arial" w:cs="Arial"/>
          <w:sz w:val="23"/>
        </w:rPr>
      </w:pPr>
    </w:p>
    <w:p w14:paraId="28139253" w14:textId="45450E42" w:rsidR="00C1550E" w:rsidRPr="00FE790D" w:rsidRDefault="00A67FFA" w:rsidP="00FE790D">
      <w:pPr>
        <w:pStyle w:val="Ttulo4"/>
        <w:numPr>
          <w:ilvl w:val="2"/>
          <w:numId w:val="10"/>
        </w:numPr>
        <w:tabs>
          <w:tab w:val="left" w:pos="2857"/>
          <w:tab w:val="left" w:pos="2858"/>
        </w:tabs>
        <w:spacing w:before="1"/>
        <w:ind w:left="979"/>
        <w:rPr>
          <w:color w:val="001119"/>
        </w:rPr>
      </w:pPr>
      <w:bookmarkStart w:id="26" w:name="_TOC_250002"/>
      <w:bookmarkStart w:id="27" w:name="_Toc157432730"/>
      <w:r w:rsidRPr="004F5D8B">
        <w:rPr>
          <w:color w:val="001119"/>
        </w:rPr>
        <w:t>VALORES</w:t>
      </w:r>
      <w:r w:rsidRPr="004F5D8B">
        <w:rPr>
          <w:color w:val="001119"/>
          <w:spacing w:val="-2"/>
        </w:rPr>
        <w:t xml:space="preserve"> </w:t>
      </w:r>
      <w:bookmarkEnd w:id="26"/>
      <w:r w:rsidRPr="004F5D8B">
        <w:rPr>
          <w:color w:val="001119"/>
        </w:rPr>
        <w:t>INSTITUCIONALES:</w:t>
      </w:r>
      <w:bookmarkEnd w:id="27"/>
    </w:p>
    <w:p w14:paraId="20FD52CA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2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Lealtad: Responder a la confianza</w:t>
      </w:r>
    </w:p>
    <w:p w14:paraId="315DC7CE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Respeto: Atención y trato digno.</w:t>
      </w:r>
    </w:p>
    <w:p w14:paraId="75C6FB0E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Solidaridad: Apoyo y ayuda mutua.</w:t>
      </w:r>
    </w:p>
    <w:p w14:paraId="6D9A4464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Compromiso: Entregar lo mejor de sí.</w:t>
      </w:r>
    </w:p>
    <w:p w14:paraId="46414E9B" w14:textId="39D3664D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Justicia: Instaurar y preservar el orden.</w:t>
      </w:r>
    </w:p>
    <w:p w14:paraId="52717443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Honestidad: Actuar siempre con fundamento en la verdad.</w:t>
      </w:r>
    </w:p>
    <w:p w14:paraId="65861404" w14:textId="77777777" w:rsidR="00A67FFA" w:rsidRPr="00C1550E" w:rsidRDefault="00A67FFA" w:rsidP="00AF134C">
      <w:pPr>
        <w:pStyle w:val="Textoindependiente"/>
        <w:numPr>
          <w:ilvl w:val="0"/>
          <w:numId w:val="19"/>
        </w:numPr>
        <w:spacing w:before="10"/>
        <w:ind w:left="138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 xml:space="preserve">Diligencia: Cumplir con los deberes, funciones y/o actividades asignadas al cargo o contrato de la mejor manera posible, con atención, prontitud, destreza y eficiencia. </w:t>
      </w:r>
    </w:p>
    <w:p w14:paraId="63BAC9F3" w14:textId="77777777" w:rsidR="00A67FFA" w:rsidRDefault="00A67FFA" w:rsidP="00A67FFA">
      <w:pPr>
        <w:pStyle w:val="Textoindependiente"/>
        <w:spacing w:before="6"/>
        <w:rPr>
          <w:rFonts w:ascii="Arial" w:hAnsi="Arial" w:cs="Arial"/>
          <w:sz w:val="27"/>
        </w:rPr>
      </w:pPr>
    </w:p>
    <w:p w14:paraId="35A7906E" w14:textId="77777777" w:rsidR="00AF134C" w:rsidRPr="00C1550E" w:rsidRDefault="00AF134C" w:rsidP="00A67FFA">
      <w:pPr>
        <w:pStyle w:val="Textoindependiente"/>
        <w:spacing w:before="6"/>
        <w:rPr>
          <w:rFonts w:ascii="Arial" w:hAnsi="Arial" w:cs="Arial"/>
          <w:sz w:val="27"/>
        </w:rPr>
      </w:pPr>
    </w:p>
    <w:p w14:paraId="7732D488" w14:textId="7C918354" w:rsidR="00A67FFA" w:rsidRPr="00FE790D" w:rsidRDefault="00A67FFA" w:rsidP="00FE790D">
      <w:pPr>
        <w:pStyle w:val="Ttulo3"/>
        <w:numPr>
          <w:ilvl w:val="1"/>
          <w:numId w:val="10"/>
        </w:numPr>
        <w:tabs>
          <w:tab w:val="left" w:pos="2162"/>
        </w:tabs>
        <w:spacing w:before="1"/>
        <w:ind w:left="360"/>
        <w:jc w:val="left"/>
      </w:pPr>
      <w:bookmarkStart w:id="28" w:name="_TOC_250001"/>
      <w:bookmarkStart w:id="29" w:name="_Toc157432731"/>
      <w:r w:rsidRPr="004F5D8B">
        <w:rPr>
          <w:color w:val="001119"/>
        </w:rPr>
        <w:lastRenderedPageBreak/>
        <w:t>COMPONENTES</w:t>
      </w:r>
      <w:r w:rsidRPr="004F5D8B">
        <w:rPr>
          <w:color w:val="001119"/>
          <w:spacing w:val="-3"/>
        </w:rPr>
        <w:t xml:space="preserve"> </w:t>
      </w:r>
      <w:r w:rsidRPr="004F5D8B">
        <w:rPr>
          <w:color w:val="001119"/>
        </w:rPr>
        <w:t>DEL</w:t>
      </w:r>
      <w:r w:rsidRPr="004F5D8B">
        <w:rPr>
          <w:color w:val="001119"/>
          <w:spacing w:val="-6"/>
        </w:rPr>
        <w:t xml:space="preserve"> </w:t>
      </w:r>
      <w:r w:rsidRPr="004F5D8B">
        <w:rPr>
          <w:color w:val="001119"/>
        </w:rPr>
        <w:t>PLAN</w:t>
      </w:r>
      <w:r w:rsidRPr="004F5D8B">
        <w:rPr>
          <w:color w:val="001119"/>
          <w:spacing w:val="1"/>
        </w:rPr>
        <w:t xml:space="preserve"> </w:t>
      </w:r>
      <w:r w:rsidRPr="004F5D8B">
        <w:rPr>
          <w:color w:val="001119"/>
        </w:rPr>
        <w:t>Y ASPECTOS</w:t>
      </w:r>
      <w:r w:rsidRPr="004F5D8B">
        <w:rPr>
          <w:color w:val="001119"/>
          <w:spacing w:val="-2"/>
        </w:rPr>
        <w:t xml:space="preserve"> </w:t>
      </w:r>
      <w:bookmarkEnd w:id="28"/>
      <w:r w:rsidRPr="004F5D8B">
        <w:rPr>
          <w:color w:val="001119"/>
        </w:rPr>
        <w:t>GENERALES</w:t>
      </w:r>
      <w:r w:rsidRPr="00C1550E">
        <w:t>:</w:t>
      </w:r>
      <w:bookmarkEnd w:id="29"/>
    </w:p>
    <w:p w14:paraId="74106A8D" w14:textId="77777777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Con la promulgación de la Ley 1474 de 2011, las entidades que conforman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 Estado colombiano fueron dotadas con un mecanismo que hiciera posible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una lucha conjunta en contra del flagelo de la corrupción y el mejoramiento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al ciudadano por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parte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mismas.</w:t>
      </w:r>
    </w:p>
    <w:p w14:paraId="34D49AE2" w14:textId="77777777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Una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vez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publicadas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“Estrategias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construcción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Anticorrupción y de Atención al Ciudadano”, diseñadas por la Secretaría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Transparencia de la Presidencia de la República, en coordinación con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Dirección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Control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Interno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Racionalización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Trámites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Departamento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Administrativo de la Función Pública, el Programa Nacional del Servicio 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 y la Dirección de Seguimiento y Evaluación a Políticas Púbicas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del Departamento Nacional de Planeación, establecidas como marco de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estrategia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nacional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Lucha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contra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  <w:spacing w:val="-1"/>
        </w:rPr>
        <w:t>Ciudadano,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  <w:spacing w:val="-1"/>
        </w:rPr>
        <w:t>el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  <w:spacing w:val="-1"/>
        </w:rPr>
        <w:t>reto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  <w:spacing w:val="-1"/>
        </w:rPr>
        <w:t>lo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  <w:spacing w:val="-1"/>
        </w:rPr>
        <w:t>asumen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manera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individual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cada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una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entidades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responder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al artículo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73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 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Ley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mención.</w:t>
      </w:r>
    </w:p>
    <w:p w14:paraId="5B46AD16" w14:textId="77777777" w:rsidR="00A67FFA" w:rsidRPr="00C1550E" w:rsidRDefault="00A67FFA" w:rsidP="00FE790D">
      <w:pPr>
        <w:spacing w:before="120"/>
        <w:ind w:left="357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En este marco, DISTRISEGURIDAD debe anualmente elaborar su Plan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Anticorrupción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Atención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al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Ciudadano,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el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siguiente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contenido: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b/>
          <w:sz w:val="24"/>
        </w:rPr>
        <w:t>Primer</w:t>
      </w:r>
      <w:r w:rsidRPr="00C1550E">
        <w:rPr>
          <w:rFonts w:ascii="Arial" w:hAnsi="Arial" w:cs="Arial"/>
          <w:b/>
          <w:spacing w:val="-14"/>
          <w:sz w:val="24"/>
        </w:rPr>
        <w:t xml:space="preserve"> </w:t>
      </w:r>
      <w:r w:rsidRPr="00C1550E">
        <w:rPr>
          <w:rFonts w:ascii="Arial" w:hAnsi="Arial" w:cs="Arial"/>
          <w:b/>
          <w:sz w:val="24"/>
        </w:rPr>
        <w:t>Componente:</w:t>
      </w:r>
      <w:r w:rsidRPr="00C1550E">
        <w:rPr>
          <w:rFonts w:ascii="Arial" w:hAnsi="Arial" w:cs="Arial"/>
          <w:b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Gestión</w:t>
      </w:r>
      <w:r w:rsidRPr="00C1550E">
        <w:rPr>
          <w:rFonts w:ascii="Arial" w:hAnsi="Arial" w:cs="Arial"/>
          <w:spacing w:val="-1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Riesgos</w:t>
      </w:r>
      <w:r w:rsidRPr="00C1550E">
        <w:rPr>
          <w:rFonts w:ascii="Arial" w:hAnsi="Arial" w:cs="Arial"/>
          <w:spacing w:val="-1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Corrupción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–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Mapa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Riesgos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de</w:t>
      </w:r>
      <w:r w:rsidRPr="00C1550E">
        <w:rPr>
          <w:rFonts w:ascii="Arial" w:hAnsi="Arial" w:cs="Arial"/>
          <w:spacing w:val="-15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Corrupción,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b/>
          <w:spacing w:val="-1"/>
          <w:sz w:val="24"/>
        </w:rPr>
        <w:t>Segundo</w:t>
      </w:r>
      <w:r w:rsidRPr="00C1550E">
        <w:rPr>
          <w:rFonts w:ascii="Arial" w:hAnsi="Arial" w:cs="Arial"/>
          <w:b/>
          <w:spacing w:val="-15"/>
          <w:sz w:val="24"/>
        </w:rPr>
        <w:t xml:space="preserve"> </w:t>
      </w:r>
      <w:r w:rsidRPr="00C1550E">
        <w:rPr>
          <w:rFonts w:ascii="Arial" w:hAnsi="Arial" w:cs="Arial"/>
          <w:b/>
          <w:sz w:val="24"/>
        </w:rPr>
        <w:t>Componente:</w:t>
      </w:r>
      <w:r w:rsidRPr="00C1550E">
        <w:rPr>
          <w:rFonts w:ascii="Arial" w:hAnsi="Arial" w:cs="Arial"/>
          <w:b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Racionalización</w:t>
      </w:r>
      <w:r w:rsidRPr="00C1550E">
        <w:rPr>
          <w:rFonts w:ascii="Arial" w:hAnsi="Arial" w:cs="Arial"/>
          <w:spacing w:val="-1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Trámites,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b/>
          <w:sz w:val="24"/>
        </w:rPr>
        <w:t>Tercer</w:t>
      </w:r>
      <w:r w:rsidRPr="00C1550E">
        <w:rPr>
          <w:rFonts w:ascii="Arial" w:hAnsi="Arial" w:cs="Arial"/>
          <w:b/>
          <w:spacing w:val="-64"/>
          <w:sz w:val="24"/>
        </w:rPr>
        <w:t xml:space="preserve"> </w:t>
      </w:r>
      <w:r w:rsidRPr="00C1550E">
        <w:rPr>
          <w:rFonts w:ascii="Arial" w:hAnsi="Arial" w:cs="Arial"/>
          <w:b/>
          <w:sz w:val="24"/>
        </w:rPr>
        <w:t xml:space="preserve">Componente: </w:t>
      </w:r>
      <w:r w:rsidRPr="00C1550E">
        <w:rPr>
          <w:rFonts w:ascii="Arial" w:hAnsi="Arial" w:cs="Arial"/>
          <w:sz w:val="24"/>
        </w:rPr>
        <w:t xml:space="preserve">Rendición de Cuentas, </w:t>
      </w:r>
      <w:r w:rsidRPr="00C1550E">
        <w:rPr>
          <w:rFonts w:ascii="Arial" w:hAnsi="Arial" w:cs="Arial"/>
          <w:b/>
          <w:sz w:val="24"/>
        </w:rPr>
        <w:t xml:space="preserve">Cuarto Componente: </w:t>
      </w:r>
      <w:r w:rsidRPr="00C1550E">
        <w:rPr>
          <w:rFonts w:ascii="Arial" w:hAnsi="Arial" w:cs="Arial"/>
          <w:sz w:val="24"/>
        </w:rPr>
        <w:t>Mecanismos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 xml:space="preserve">Para Mejorar la Atención al Ciudadano, </w:t>
      </w:r>
      <w:r w:rsidRPr="00C1550E">
        <w:rPr>
          <w:rFonts w:ascii="Arial" w:hAnsi="Arial" w:cs="Arial"/>
          <w:b/>
          <w:sz w:val="24"/>
        </w:rPr>
        <w:t xml:space="preserve">Quinto Componente: </w:t>
      </w:r>
      <w:r w:rsidRPr="00C1550E">
        <w:rPr>
          <w:rFonts w:ascii="Arial" w:hAnsi="Arial" w:cs="Arial"/>
          <w:sz w:val="24"/>
        </w:rPr>
        <w:t>Mecanismos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 Transparencia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 Acceso 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 Información,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b/>
          <w:sz w:val="24"/>
        </w:rPr>
        <w:t>Sexto</w:t>
      </w:r>
      <w:r w:rsidRPr="00C1550E">
        <w:rPr>
          <w:rFonts w:ascii="Arial" w:hAnsi="Arial" w:cs="Arial"/>
          <w:b/>
          <w:spacing w:val="1"/>
          <w:sz w:val="24"/>
        </w:rPr>
        <w:t xml:space="preserve"> </w:t>
      </w:r>
      <w:r w:rsidRPr="00C1550E">
        <w:rPr>
          <w:rFonts w:ascii="Arial" w:hAnsi="Arial" w:cs="Arial"/>
          <w:b/>
          <w:sz w:val="24"/>
        </w:rPr>
        <w:t>Componente:</w:t>
      </w:r>
      <w:r w:rsidRPr="00C1550E">
        <w:rPr>
          <w:rFonts w:ascii="Arial" w:hAnsi="Arial" w:cs="Arial"/>
          <w:b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Iniciativas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Adicionales (Partición</w:t>
      </w:r>
      <w:r w:rsidRPr="00C1550E">
        <w:rPr>
          <w:rFonts w:ascii="Arial" w:hAnsi="Arial" w:cs="Arial"/>
          <w:spacing w:val="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ciudadana).</w:t>
      </w:r>
    </w:p>
    <w:p w14:paraId="786858F2" w14:textId="77777777" w:rsidR="00A67FFA" w:rsidRPr="00C1550E" w:rsidRDefault="00A67FFA" w:rsidP="00A67FFA">
      <w:pPr>
        <w:pStyle w:val="Textoindependiente"/>
        <w:spacing w:before="3"/>
        <w:rPr>
          <w:rFonts w:ascii="Arial" w:hAnsi="Arial" w:cs="Arial"/>
          <w:sz w:val="20"/>
        </w:rPr>
      </w:pPr>
    </w:p>
    <w:p w14:paraId="56293F30" w14:textId="77777777" w:rsidR="00A67FFA" w:rsidRPr="00C1550E" w:rsidRDefault="00A67FFA" w:rsidP="00A67FFA">
      <w:pPr>
        <w:pStyle w:val="Textoindependiente"/>
        <w:spacing w:before="3"/>
        <w:rPr>
          <w:rFonts w:ascii="Arial" w:hAnsi="Arial" w:cs="Arial"/>
          <w:sz w:val="20"/>
        </w:rPr>
      </w:pPr>
      <w:r w:rsidRPr="00C1550E">
        <w:rPr>
          <w:rFonts w:ascii="Arial" w:hAnsi="Arial" w:cs="Arial"/>
          <w:noProof/>
          <w:sz w:val="20"/>
          <w:shd w:val="clear" w:color="auto" w:fill="FFFFFF" w:themeFill="background1"/>
        </w:rPr>
        <w:drawing>
          <wp:inline distT="0" distB="0" distL="0" distR="0" wp14:anchorId="4A043FB0" wp14:editId="5CFADC21">
            <wp:extent cx="6511290" cy="3910445"/>
            <wp:effectExtent l="0" t="38100" r="0" b="33020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73FDBF3" w14:textId="77777777" w:rsidR="00A67FFA" w:rsidRPr="00C1550E" w:rsidRDefault="00A67FFA" w:rsidP="00A90B83">
      <w:pPr>
        <w:pStyle w:val="Textoindependiente"/>
        <w:spacing w:before="92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lastRenderedPageBreak/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metodología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utilizada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formulación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consistió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desarrollarlo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teniendo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guía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documento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“Estrategias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construcción del Plan Anticorrupción y de Atención al Ciudadano versión 2”,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  <w:spacing w:val="-1"/>
        </w:rPr>
        <w:t>incorporando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cada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componente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avances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ha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tenido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Distriseguridad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relación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componente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subcomponentes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integran,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proponiendo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además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acciones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adelantarán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presente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vigencia para el logro de los objetivos en las tablas suministradas por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documento.</w:t>
      </w:r>
    </w:p>
    <w:p w14:paraId="37E5B080" w14:textId="23423AFA" w:rsidR="00A67FFA" w:rsidRPr="00C1550E" w:rsidRDefault="00A67FFA" w:rsidP="00C1550E">
      <w:pPr>
        <w:pStyle w:val="Prrafodelista"/>
        <w:numPr>
          <w:ilvl w:val="2"/>
          <w:numId w:val="10"/>
        </w:numPr>
        <w:tabs>
          <w:tab w:val="left" w:pos="2857"/>
          <w:tab w:val="left" w:pos="2858"/>
          <w:tab w:val="left" w:pos="4169"/>
          <w:tab w:val="left" w:pos="6336"/>
          <w:tab w:val="left" w:pos="7792"/>
          <w:tab w:val="left" w:pos="8637"/>
          <w:tab w:val="left" w:pos="9947"/>
        </w:tabs>
        <w:spacing w:before="240" w:line="242" w:lineRule="auto"/>
        <w:ind w:left="979"/>
        <w:jc w:val="both"/>
        <w:rPr>
          <w:rFonts w:ascii="Arial" w:hAnsi="Arial" w:cs="Arial"/>
          <w:i/>
          <w:sz w:val="24"/>
        </w:rPr>
      </w:pPr>
      <w:r w:rsidRPr="004F5D8B">
        <w:rPr>
          <w:rFonts w:ascii="Arial" w:hAnsi="Arial" w:cs="Arial"/>
          <w:b/>
          <w:color w:val="001119"/>
          <w:sz w:val="24"/>
        </w:rPr>
        <w:t>PRIMER</w:t>
      </w:r>
      <w:r w:rsidR="00302526" w:rsidRPr="004F5D8B">
        <w:rPr>
          <w:rFonts w:ascii="Arial" w:hAnsi="Arial" w:cs="Arial"/>
          <w:b/>
          <w:color w:val="001119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COMPONENTE</w:t>
      </w:r>
      <w:r w:rsidRPr="004F5D8B">
        <w:rPr>
          <w:rFonts w:ascii="Arial" w:hAnsi="Arial" w:cs="Arial"/>
          <w:color w:val="001119"/>
          <w:sz w:val="24"/>
        </w:rPr>
        <w:t>:</w:t>
      </w:r>
      <w:r w:rsidR="00302526" w:rsidRPr="004F5D8B">
        <w:rPr>
          <w:rFonts w:ascii="Arial" w:hAnsi="Arial" w:cs="Arial"/>
          <w:color w:val="001119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GESTIÓN</w:t>
      </w:r>
      <w:r w:rsidR="00302526">
        <w:rPr>
          <w:rFonts w:ascii="Arial" w:hAnsi="Arial" w:cs="Arial"/>
          <w:i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DEL</w:t>
      </w:r>
      <w:r w:rsidR="00302526">
        <w:rPr>
          <w:rFonts w:ascii="Arial" w:hAnsi="Arial" w:cs="Arial"/>
          <w:i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RIESGO</w:t>
      </w:r>
      <w:r w:rsidR="00302526">
        <w:rPr>
          <w:rFonts w:ascii="Arial" w:hAnsi="Arial" w:cs="Arial"/>
          <w:i/>
          <w:sz w:val="24"/>
        </w:rPr>
        <w:t xml:space="preserve"> </w:t>
      </w:r>
      <w:r w:rsidRPr="00C1550E">
        <w:rPr>
          <w:rFonts w:ascii="Arial" w:hAnsi="Arial" w:cs="Arial"/>
          <w:i/>
          <w:spacing w:val="-3"/>
          <w:sz w:val="24"/>
        </w:rPr>
        <w:t>DE</w:t>
      </w:r>
      <w:r w:rsidR="00450098">
        <w:rPr>
          <w:rFonts w:ascii="Arial" w:hAnsi="Arial" w:cs="Arial"/>
          <w:i/>
          <w:spacing w:val="-64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CORRUPCIÓN</w:t>
      </w:r>
      <w:r w:rsidR="00302526">
        <w:rPr>
          <w:rFonts w:ascii="Arial" w:hAnsi="Arial" w:cs="Arial"/>
          <w:i/>
          <w:spacing w:val="-1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MAPA</w:t>
      </w:r>
      <w:r w:rsidRPr="00C1550E">
        <w:rPr>
          <w:rFonts w:ascii="Arial" w:hAnsi="Arial" w:cs="Arial"/>
          <w:i/>
          <w:spacing w:val="-2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DE RIESGOS DE CORRUPCIÓN.</w:t>
      </w:r>
    </w:p>
    <w:p w14:paraId="01B0F353" w14:textId="77777777" w:rsidR="00A67FFA" w:rsidRPr="00C1550E" w:rsidRDefault="00A67FFA" w:rsidP="00AF134C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Este componente establece los criterios generales para la identificación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prevención de los riesgos de corrupción de la entidad, permitiéndonos a su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vez la generación de alarmas y la elaboración de mecanismos orientados 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prevenir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evitar los riesgos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 corrupción.</w:t>
      </w:r>
    </w:p>
    <w:p w14:paraId="7C735BF0" w14:textId="77777777" w:rsidR="00A67FFA" w:rsidRPr="00C1550E" w:rsidRDefault="00A67FFA" w:rsidP="00AF134C">
      <w:pPr>
        <w:pStyle w:val="Textoindependiente"/>
        <w:spacing w:before="1"/>
        <w:ind w:left="1020"/>
        <w:rPr>
          <w:rFonts w:ascii="Arial" w:hAnsi="Arial" w:cs="Arial"/>
        </w:rPr>
      </w:pPr>
    </w:p>
    <w:p w14:paraId="076226CC" w14:textId="756822C7" w:rsidR="00A67FFA" w:rsidRPr="00FE790D" w:rsidRDefault="00A67FFA" w:rsidP="00AF134C">
      <w:pPr>
        <w:pStyle w:val="Textoindependiente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marco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Sistema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Integrado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Gestión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durante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cada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vigencia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Distriseguridad elabora el mapa de riesgos de sus procesos, teniendo 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cuenta la metodología para la Administración de Riesgos propuesta por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  <w:spacing w:val="-1"/>
        </w:rPr>
        <w:t>Departamento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Administrativo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Función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Pública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–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DAFP.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sostenimiento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  <w:spacing w:val="-1"/>
        </w:rPr>
        <w:t>del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  <w:spacing w:val="-1"/>
        </w:rPr>
        <w:t>Sistema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Integrado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Gestión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ha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permitido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autocontrol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procesos,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implementando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acciones 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mitigación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los riesgos.</w:t>
      </w:r>
    </w:p>
    <w:p w14:paraId="5B77093E" w14:textId="77777777" w:rsidR="00A67FFA" w:rsidRPr="00C1550E" w:rsidRDefault="00A67FFA" w:rsidP="00AF134C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entidad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cuenta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una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herramienta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administración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riesgos,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mediante la cual se facilita la aplicación de la metodología de la DAFP y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seguimiento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monitoreo de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acciones 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control.</w:t>
      </w:r>
    </w:p>
    <w:p w14:paraId="00AA8504" w14:textId="77777777" w:rsidR="00A67FFA" w:rsidRPr="00C1550E" w:rsidRDefault="00A67FFA" w:rsidP="00AF134C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Teniendo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cuenta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auditorias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seguimiento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verificación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  <w:spacing w:val="-1"/>
        </w:rPr>
        <w:t>controles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  <w:spacing w:val="-1"/>
        </w:rPr>
        <w:t>establecidos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</w:rPr>
        <w:t>mapas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riesgos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</w:rPr>
        <w:t>procesos</w:t>
      </w:r>
      <w:r w:rsidRPr="00C1550E">
        <w:rPr>
          <w:rFonts w:ascii="Arial" w:hAnsi="Arial" w:cs="Arial"/>
          <w:spacing w:val="-18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priorizaron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los riesgos transversales y de mayor impacto sobre la gestión, a los cuales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  <w:spacing w:val="-1"/>
        </w:rPr>
        <w:t>se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  <w:spacing w:val="-1"/>
        </w:rPr>
        <w:t>les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programaron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  <w:spacing w:val="-1"/>
        </w:rPr>
        <w:t>acciones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control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realizar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durante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presente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año,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así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como sus respectivos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responsables y</w:t>
      </w:r>
      <w:r w:rsidRPr="00C1550E">
        <w:rPr>
          <w:rFonts w:ascii="Arial" w:hAnsi="Arial" w:cs="Arial"/>
          <w:spacing w:val="2"/>
        </w:rPr>
        <w:t xml:space="preserve"> </w:t>
      </w:r>
      <w:r w:rsidRPr="00C1550E">
        <w:rPr>
          <w:rFonts w:ascii="Arial" w:hAnsi="Arial" w:cs="Arial"/>
        </w:rPr>
        <w:t>cronograma.</w:t>
      </w:r>
    </w:p>
    <w:p w14:paraId="1456A9BA" w14:textId="77777777" w:rsidR="00C1550E" w:rsidRPr="004F5D8B" w:rsidRDefault="00A67FFA" w:rsidP="00C1550E">
      <w:pPr>
        <w:pStyle w:val="Prrafodelista"/>
        <w:numPr>
          <w:ilvl w:val="2"/>
          <w:numId w:val="20"/>
        </w:numPr>
        <w:tabs>
          <w:tab w:val="left" w:pos="3242"/>
        </w:tabs>
        <w:spacing w:before="202"/>
        <w:ind w:left="1400"/>
        <w:jc w:val="both"/>
        <w:rPr>
          <w:rFonts w:ascii="Arial" w:hAnsi="Arial" w:cs="Arial"/>
          <w:color w:val="001119"/>
          <w:sz w:val="24"/>
        </w:rPr>
      </w:pPr>
      <w:r w:rsidRPr="004F5D8B">
        <w:rPr>
          <w:rFonts w:ascii="Arial" w:hAnsi="Arial" w:cs="Arial"/>
          <w:b/>
          <w:i/>
          <w:color w:val="001119"/>
          <w:sz w:val="24"/>
        </w:rPr>
        <w:t>Subcomponente: política de administración de riesgos</w:t>
      </w:r>
    </w:p>
    <w:p w14:paraId="28BD96BD" w14:textId="4A14A04E" w:rsidR="00A67FFA" w:rsidRPr="00C1550E" w:rsidRDefault="00A67FFA" w:rsidP="00FE790D">
      <w:pPr>
        <w:pStyle w:val="Prrafodelista"/>
        <w:tabs>
          <w:tab w:val="left" w:pos="3242"/>
        </w:tabs>
        <w:spacing w:before="120"/>
        <w:ind w:left="1417" w:firstLine="0"/>
        <w:jc w:val="both"/>
        <w:rPr>
          <w:rFonts w:ascii="Arial" w:hAnsi="Arial" w:cs="Arial"/>
          <w:color w:val="800000"/>
          <w:sz w:val="24"/>
        </w:rPr>
      </w:pPr>
      <w:r w:rsidRPr="00C1550E">
        <w:rPr>
          <w:rFonts w:ascii="Arial" w:hAnsi="Arial" w:cs="Arial"/>
          <w:sz w:val="24"/>
        </w:rPr>
        <w:t>Distriseguridad</w:t>
      </w:r>
      <w:r w:rsidRPr="00C1550E">
        <w:rPr>
          <w:rFonts w:ascii="Arial" w:hAnsi="Arial" w:cs="Arial"/>
          <w:spacing w:val="2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adoptó</w:t>
      </w:r>
      <w:r w:rsidRPr="00C1550E">
        <w:rPr>
          <w:rFonts w:ascii="Arial" w:hAnsi="Arial" w:cs="Arial"/>
          <w:spacing w:val="1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el</w:t>
      </w:r>
      <w:r w:rsidRPr="00C1550E">
        <w:rPr>
          <w:rFonts w:ascii="Arial" w:hAnsi="Arial" w:cs="Arial"/>
          <w:spacing w:val="2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Código</w:t>
      </w:r>
      <w:r w:rsidRPr="00C1550E">
        <w:rPr>
          <w:rFonts w:ascii="Arial" w:hAnsi="Arial" w:cs="Arial"/>
          <w:spacing w:val="2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Buen</w:t>
      </w:r>
      <w:r w:rsidRPr="00C1550E">
        <w:rPr>
          <w:rFonts w:ascii="Arial" w:hAnsi="Arial" w:cs="Arial"/>
          <w:spacing w:val="2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Gobierno</w:t>
      </w:r>
      <w:r w:rsidRPr="00C1550E">
        <w:rPr>
          <w:rFonts w:ascii="Arial" w:hAnsi="Arial" w:cs="Arial"/>
          <w:spacing w:val="1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1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establecido</w:t>
      </w:r>
      <w:r w:rsidRPr="00C1550E">
        <w:rPr>
          <w:rFonts w:ascii="Arial" w:hAnsi="Arial" w:cs="Arial"/>
          <w:spacing w:val="2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1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política</w:t>
      </w:r>
      <w:r w:rsidRPr="00C1550E">
        <w:rPr>
          <w:rFonts w:ascii="Arial" w:hAnsi="Arial" w:cs="Arial"/>
          <w:spacing w:val="-6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sobre</w:t>
      </w:r>
      <w:r w:rsidRPr="00C1550E">
        <w:rPr>
          <w:rFonts w:ascii="Arial" w:hAnsi="Arial" w:cs="Arial"/>
          <w:spacing w:val="1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administración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riegos,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Esta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entidad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</w:t>
      </w:r>
      <w:r w:rsidRPr="00C1550E">
        <w:rPr>
          <w:rFonts w:ascii="Arial" w:hAnsi="Arial" w:cs="Arial"/>
          <w:spacing w:val="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compromete</w:t>
      </w:r>
      <w:r w:rsidRPr="00C1550E">
        <w:rPr>
          <w:rFonts w:ascii="Arial" w:hAnsi="Arial" w:cs="Arial"/>
          <w:spacing w:val="1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establecer</w:t>
      </w:r>
      <w:r w:rsidRPr="00C1550E">
        <w:rPr>
          <w:rFonts w:ascii="Arial" w:hAnsi="Arial" w:cs="Arial"/>
          <w:spacing w:val="-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mecanismos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acciones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necesarias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gestión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integral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riesgos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ya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que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importante</w:t>
      </w:r>
      <w:r w:rsidRPr="00C1550E">
        <w:rPr>
          <w:rFonts w:ascii="Arial" w:hAnsi="Arial" w:cs="Arial"/>
          <w:spacing w:val="-1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resaltar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que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para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Distriseguridad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inadmisible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materialización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algún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corrupción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ya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que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lesionaría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imagen,</w:t>
      </w:r>
      <w:r w:rsidRPr="00C1550E">
        <w:rPr>
          <w:rFonts w:ascii="Arial" w:hAnsi="Arial" w:cs="Arial"/>
          <w:spacing w:val="-6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credibilidad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transparencia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 la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entidad.</w:t>
      </w:r>
    </w:p>
    <w:p w14:paraId="0C4C918D" w14:textId="77777777" w:rsidR="00A67FFA" w:rsidRPr="00C1550E" w:rsidRDefault="00A67FFA" w:rsidP="00FE790D">
      <w:pPr>
        <w:pStyle w:val="Textoindependiente"/>
        <w:spacing w:before="12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Esta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política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Riesgos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debe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ser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revisada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ajustada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teniendo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cuenta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  <w:spacing w:val="-1"/>
        </w:rPr>
        <w:t>nuevas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metodologías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y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  <w:spacing w:val="-1"/>
        </w:rPr>
        <w:t>normas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expedidas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relación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</w:rPr>
        <w:t>tema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riesgos,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así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mismo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alineada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planificación estratégica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entidad.</w:t>
      </w:r>
    </w:p>
    <w:p w14:paraId="0C6FE7DE" w14:textId="77777777" w:rsidR="00C1550E" w:rsidRPr="004F5D8B" w:rsidRDefault="00A67FFA" w:rsidP="00D3280F">
      <w:pPr>
        <w:pStyle w:val="Prrafodelista"/>
        <w:numPr>
          <w:ilvl w:val="2"/>
          <w:numId w:val="20"/>
        </w:numPr>
        <w:tabs>
          <w:tab w:val="left" w:pos="3242"/>
        </w:tabs>
        <w:spacing w:before="199"/>
        <w:ind w:left="1400"/>
        <w:jc w:val="both"/>
        <w:rPr>
          <w:rFonts w:ascii="Arial" w:hAnsi="Arial" w:cs="Arial"/>
          <w:color w:val="001119"/>
          <w:sz w:val="24"/>
        </w:rPr>
      </w:pPr>
      <w:r w:rsidRPr="004F5D8B">
        <w:rPr>
          <w:rFonts w:ascii="Arial" w:hAnsi="Arial" w:cs="Arial"/>
          <w:b/>
          <w:i/>
          <w:color w:val="001119"/>
          <w:sz w:val="24"/>
        </w:rPr>
        <w:t>Subcomponente:</w:t>
      </w:r>
      <w:r w:rsidRPr="004F5D8B">
        <w:rPr>
          <w:rFonts w:ascii="Arial" w:hAnsi="Arial" w:cs="Arial"/>
          <w:b/>
          <w:i/>
          <w:color w:val="001119"/>
          <w:spacing w:val="-8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construcción</w:t>
      </w:r>
      <w:r w:rsidRPr="004F5D8B">
        <w:rPr>
          <w:rFonts w:ascii="Arial" w:hAnsi="Arial" w:cs="Arial"/>
          <w:b/>
          <w:i/>
          <w:color w:val="001119"/>
          <w:spacing w:val="-9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mapa</w:t>
      </w:r>
      <w:r w:rsidRPr="004F5D8B">
        <w:rPr>
          <w:rFonts w:ascii="Arial" w:hAnsi="Arial" w:cs="Arial"/>
          <w:b/>
          <w:i/>
          <w:color w:val="001119"/>
          <w:spacing w:val="-9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de</w:t>
      </w:r>
      <w:r w:rsidRPr="004F5D8B">
        <w:rPr>
          <w:rFonts w:ascii="Arial" w:hAnsi="Arial" w:cs="Arial"/>
          <w:b/>
          <w:i/>
          <w:color w:val="001119"/>
          <w:spacing w:val="-11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riesgos</w:t>
      </w:r>
      <w:r w:rsidRPr="004F5D8B">
        <w:rPr>
          <w:rFonts w:ascii="Arial" w:hAnsi="Arial" w:cs="Arial"/>
          <w:b/>
          <w:i/>
          <w:color w:val="001119"/>
          <w:spacing w:val="-8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de</w:t>
      </w:r>
      <w:r w:rsidRPr="004F5D8B">
        <w:rPr>
          <w:rFonts w:ascii="Arial" w:hAnsi="Arial" w:cs="Arial"/>
          <w:b/>
          <w:i/>
          <w:color w:val="001119"/>
          <w:spacing w:val="-11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corrupción</w:t>
      </w:r>
      <w:r w:rsidRPr="004F5D8B">
        <w:rPr>
          <w:rFonts w:ascii="Arial" w:hAnsi="Arial" w:cs="Arial"/>
          <w:b/>
          <w:i/>
          <w:color w:val="001119"/>
          <w:spacing w:val="-64"/>
          <w:sz w:val="24"/>
        </w:rPr>
        <w:t xml:space="preserve"> </w:t>
      </w:r>
      <w:r w:rsidR="00C1550E" w:rsidRPr="004F5D8B">
        <w:rPr>
          <w:rFonts w:ascii="Arial" w:hAnsi="Arial" w:cs="Arial"/>
          <w:b/>
          <w:i/>
          <w:color w:val="001119"/>
          <w:spacing w:val="-64"/>
          <w:sz w:val="24"/>
        </w:rPr>
        <w:t xml:space="preserve">    </w:t>
      </w:r>
    </w:p>
    <w:p w14:paraId="707898BC" w14:textId="5BBA12CB" w:rsidR="00A67FFA" w:rsidRPr="00C1550E" w:rsidRDefault="00A67FFA" w:rsidP="00FE790D">
      <w:pPr>
        <w:pStyle w:val="Prrafodelista"/>
        <w:tabs>
          <w:tab w:val="left" w:pos="3242"/>
        </w:tabs>
        <w:spacing w:before="120"/>
        <w:ind w:left="1417" w:firstLine="0"/>
        <w:jc w:val="both"/>
        <w:rPr>
          <w:rFonts w:ascii="Arial" w:hAnsi="Arial" w:cs="Arial"/>
          <w:color w:val="800000"/>
          <w:sz w:val="24"/>
        </w:rPr>
      </w:pPr>
      <w:r w:rsidRPr="00C1550E">
        <w:rPr>
          <w:rFonts w:ascii="Arial" w:hAnsi="Arial" w:cs="Arial"/>
          <w:sz w:val="24"/>
        </w:rPr>
        <w:t>El mapa de riesgos de corrupción fue construido con base en los mapas 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riesgos de los procesos de la entidad diligenciado y monitoreado por los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 xml:space="preserve">equipos </w:t>
      </w:r>
      <w:r w:rsidRPr="00C1550E">
        <w:rPr>
          <w:rFonts w:ascii="Arial" w:hAnsi="Arial" w:cs="Arial"/>
          <w:sz w:val="24"/>
        </w:rPr>
        <w:lastRenderedPageBreak/>
        <w:t>de mejoramiento continuo de los mismos. La matriz de riesgos de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corrupción estará disponible en la página web para su consulta por parte de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 ciudadanía en general y es susceptible a ser ajustado de acuerdo con los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requerimientos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y</w:t>
      </w:r>
      <w:r w:rsidRPr="00C1550E">
        <w:rPr>
          <w:rFonts w:ascii="Arial" w:hAnsi="Arial" w:cs="Arial"/>
          <w:spacing w:val="-19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necesidades</w:t>
      </w:r>
      <w:r w:rsidRPr="00C1550E">
        <w:rPr>
          <w:rFonts w:ascii="Arial" w:hAnsi="Arial" w:cs="Arial"/>
          <w:spacing w:val="-1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expuestas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por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-1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usuarios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internos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1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externos.</w:t>
      </w:r>
    </w:p>
    <w:p w14:paraId="5D8869EE" w14:textId="77777777" w:rsidR="00A67FFA" w:rsidRPr="00C1550E" w:rsidRDefault="00A67FFA" w:rsidP="00A90B83">
      <w:pPr>
        <w:spacing w:before="202"/>
        <w:ind w:left="1417"/>
        <w:jc w:val="both"/>
        <w:rPr>
          <w:rFonts w:ascii="Arial" w:hAnsi="Arial" w:cs="Arial"/>
          <w:b/>
          <w:i/>
          <w:sz w:val="24"/>
        </w:rPr>
      </w:pPr>
      <w:r w:rsidRPr="00C1550E">
        <w:rPr>
          <w:rFonts w:ascii="Arial" w:hAnsi="Arial" w:cs="Arial"/>
          <w:b/>
          <w:i/>
          <w:sz w:val="24"/>
        </w:rPr>
        <w:t>MAPA</w:t>
      </w:r>
      <w:r w:rsidRPr="00C1550E">
        <w:rPr>
          <w:rFonts w:ascii="Arial" w:hAnsi="Arial" w:cs="Arial"/>
          <w:b/>
          <w:i/>
          <w:spacing w:val="-1"/>
          <w:sz w:val="24"/>
        </w:rPr>
        <w:t xml:space="preserve"> </w:t>
      </w:r>
      <w:r w:rsidRPr="00C1550E">
        <w:rPr>
          <w:rFonts w:ascii="Arial" w:hAnsi="Arial" w:cs="Arial"/>
          <w:b/>
          <w:i/>
          <w:sz w:val="24"/>
        </w:rPr>
        <w:t>DE RIESGOS</w:t>
      </w:r>
      <w:r w:rsidRPr="00C1550E">
        <w:rPr>
          <w:rFonts w:ascii="Arial" w:hAnsi="Arial" w:cs="Arial"/>
          <w:b/>
          <w:i/>
          <w:spacing w:val="-4"/>
          <w:sz w:val="24"/>
        </w:rPr>
        <w:t xml:space="preserve"> </w:t>
      </w:r>
      <w:r w:rsidRPr="00C1550E">
        <w:rPr>
          <w:rFonts w:ascii="Arial" w:hAnsi="Arial" w:cs="Arial"/>
          <w:b/>
          <w:i/>
          <w:sz w:val="24"/>
        </w:rPr>
        <w:t>VER</w:t>
      </w:r>
      <w:r w:rsidRPr="00C1550E">
        <w:rPr>
          <w:rFonts w:ascii="Arial" w:hAnsi="Arial" w:cs="Arial"/>
          <w:b/>
          <w:i/>
          <w:spacing w:val="-1"/>
          <w:sz w:val="24"/>
        </w:rPr>
        <w:t xml:space="preserve"> </w:t>
      </w:r>
      <w:r w:rsidRPr="00C1550E">
        <w:rPr>
          <w:rFonts w:ascii="Arial" w:hAnsi="Arial" w:cs="Arial"/>
          <w:b/>
          <w:i/>
          <w:sz w:val="24"/>
        </w:rPr>
        <w:t>ANEXO</w:t>
      </w:r>
      <w:r w:rsidRPr="00C1550E">
        <w:rPr>
          <w:rFonts w:ascii="Arial" w:hAnsi="Arial" w:cs="Arial"/>
          <w:b/>
          <w:i/>
          <w:spacing w:val="-2"/>
          <w:sz w:val="24"/>
        </w:rPr>
        <w:t xml:space="preserve"> </w:t>
      </w:r>
      <w:r w:rsidRPr="00C1550E">
        <w:rPr>
          <w:rFonts w:ascii="Arial" w:hAnsi="Arial" w:cs="Arial"/>
          <w:b/>
          <w:i/>
          <w:sz w:val="24"/>
        </w:rPr>
        <w:t># 1</w:t>
      </w:r>
    </w:p>
    <w:p w14:paraId="21EE9603" w14:textId="43014C8D" w:rsidR="00A90B83" w:rsidRPr="004F5D8B" w:rsidRDefault="00A67FFA" w:rsidP="00A90B83">
      <w:pPr>
        <w:pStyle w:val="Prrafodelista"/>
        <w:numPr>
          <w:ilvl w:val="2"/>
          <w:numId w:val="20"/>
        </w:numPr>
        <w:tabs>
          <w:tab w:val="left" w:pos="3242"/>
        </w:tabs>
        <w:spacing w:before="200"/>
        <w:ind w:left="1400"/>
        <w:rPr>
          <w:rFonts w:ascii="Arial" w:hAnsi="Arial" w:cs="Arial"/>
          <w:b/>
          <w:i/>
          <w:color w:val="001119"/>
          <w:sz w:val="24"/>
        </w:rPr>
      </w:pPr>
      <w:r w:rsidRPr="004F5D8B">
        <w:rPr>
          <w:rFonts w:ascii="Arial" w:hAnsi="Arial" w:cs="Arial"/>
          <w:b/>
          <w:i/>
          <w:color w:val="001119"/>
          <w:sz w:val="24"/>
        </w:rPr>
        <w:t>Subcomponente</w:t>
      </w:r>
      <w:r w:rsidRPr="004F5D8B">
        <w:rPr>
          <w:rFonts w:ascii="Arial" w:hAnsi="Arial" w:cs="Arial"/>
          <w:b/>
          <w:i/>
          <w:color w:val="001119"/>
          <w:spacing w:val="-1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Monitoreo</w:t>
      </w:r>
      <w:r w:rsidRPr="004F5D8B">
        <w:rPr>
          <w:rFonts w:ascii="Arial" w:hAnsi="Arial" w:cs="Arial"/>
          <w:b/>
          <w:i/>
          <w:color w:val="001119"/>
          <w:spacing w:val="-1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y Revisión</w:t>
      </w:r>
    </w:p>
    <w:p w14:paraId="6297DC1D" w14:textId="77777777" w:rsidR="00D3280F" w:rsidRDefault="00A67FFA" w:rsidP="00FE790D">
      <w:pPr>
        <w:pStyle w:val="Textoindependiente"/>
        <w:spacing w:before="12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Durante el seguimiento que se realiza cada 4 meses al plan de acción, 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líderes de los procesos en conjunto con los equipos de mejoramiento deben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monitorear y revisar el desarrollo y eficacia de los controles a los riesgos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su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cargo,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información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será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remitida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oficina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Planeación para su revisión, consolidación y ajuste al mapa de riesgos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en caso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ser necesario.</w:t>
      </w:r>
    </w:p>
    <w:p w14:paraId="741B1DBE" w14:textId="1D2A2B4E" w:rsidR="00A67FFA" w:rsidRPr="004F5D8B" w:rsidRDefault="00D3280F" w:rsidP="00D3280F">
      <w:pPr>
        <w:pStyle w:val="Prrafodelista"/>
        <w:numPr>
          <w:ilvl w:val="2"/>
          <w:numId w:val="20"/>
        </w:numPr>
        <w:tabs>
          <w:tab w:val="left" w:pos="3242"/>
        </w:tabs>
        <w:spacing w:before="200"/>
        <w:ind w:left="1400"/>
        <w:rPr>
          <w:rFonts w:ascii="Arial" w:hAnsi="Arial" w:cs="Arial"/>
          <w:b/>
          <w:i/>
          <w:color w:val="001119"/>
          <w:sz w:val="24"/>
        </w:rPr>
      </w:pPr>
      <w:r w:rsidRPr="004F5D8B">
        <w:rPr>
          <w:rFonts w:ascii="Arial" w:hAnsi="Arial" w:cs="Arial"/>
          <w:b/>
          <w:i/>
          <w:color w:val="001119"/>
          <w:sz w:val="24"/>
        </w:rPr>
        <w:t>Subcomponente</w:t>
      </w:r>
      <w:r w:rsidRPr="004F5D8B">
        <w:rPr>
          <w:rFonts w:ascii="Arial" w:hAnsi="Arial" w:cs="Arial"/>
          <w:b/>
          <w:i/>
          <w:color w:val="001119"/>
          <w:spacing w:val="-1"/>
          <w:sz w:val="24"/>
        </w:rPr>
        <w:t xml:space="preserve"> </w:t>
      </w:r>
      <w:r w:rsidRPr="004F5D8B">
        <w:rPr>
          <w:rFonts w:ascii="Arial" w:hAnsi="Arial" w:cs="Arial"/>
          <w:b/>
          <w:i/>
          <w:color w:val="001119"/>
          <w:sz w:val="24"/>
        </w:rPr>
        <w:t>Consulta y Divulgación</w:t>
      </w:r>
    </w:p>
    <w:p w14:paraId="58C42202" w14:textId="370B1079" w:rsidR="00C1550E" w:rsidRPr="00C1550E" w:rsidRDefault="00A67FFA" w:rsidP="00FE790D">
      <w:pPr>
        <w:pStyle w:val="Textoindependiente"/>
        <w:spacing w:before="12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El mapa de riesgos de corrupción fue construido con base en los mapas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riesgos de los procesos de la entidad diligenciado y monitoreado por 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equipos de mejoramiento continuo de los mismos. La matriz de riesgos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 estará disponible en la página web para su consulta por parte de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la ciudadanía en general y es susceptible a ser ajustado de acuerdo con los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  <w:spacing w:val="-1"/>
        </w:rPr>
        <w:t>requerimientos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y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  <w:spacing w:val="-1"/>
        </w:rPr>
        <w:t>necesidades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expuestas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por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usuarios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internos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8"/>
        </w:rPr>
        <w:t xml:space="preserve"> </w:t>
      </w:r>
      <w:r w:rsidRPr="00C1550E">
        <w:rPr>
          <w:rFonts w:ascii="Arial" w:hAnsi="Arial" w:cs="Arial"/>
        </w:rPr>
        <w:t>externos.</w:t>
      </w:r>
    </w:p>
    <w:p w14:paraId="71B55E0E" w14:textId="3DA93E08" w:rsidR="00A67FFA" w:rsidRPr="004F5D8B" w:rsidRDefault="00A67FFA" w:rsidP="00FE790D">
      <w:pPr>
        <w:pStyle w:val="Ttulo4"/>
        <w:numPr>
          <w:ilvl w:val="2"/>
          <w:numId w:val="20"/>
        </w:numPr>
        <w:tabs>
          <w:tab w:val="left" w:pos="3242"/>
        </w:tabs>
        <w:spacing w:before="200"/>
        <w:ind w:left="1400"/>
        <w:rPr>
          <w:color w:val="001119"/>
        </w:rPr>
      </w:pPr>
      <w:bookmarkStart w:id="30" w:name="_Toc157432732"/>
      <w:r w:rsidRPr="004F5D8B">
        <w:rPr>
          <w:color w:val="001119"/>
        </w:rPr>
        <w:t>Subcomponente</w:t>
      </w:r>
      <w:r w:rsidRPr="004F5D8B">
        <w:rPr>
          <w:color w:val="001119"/>
          <w:spacing w:val="-3"/>
        </w:rPr>
        <w:t xml:space="preserve"> </w:t>
      </w:r>
      <w:r w:rsidRPr="004F5D8B">
        <w:rPr>
          <w:color w:val="001119"/>
        </w:rPr>
        <w:t>Seguimiento</w:t>
      </w:r>
      <w:bookmarkEnd w:id="30"/>
    </w:p>
    <w:p w14:paraId="55E62523" w14:textId="77777777" w:rsidR="00A67FFA" w:rsidRDefault="00A67FFA" w:rsidP="00FE790D">
      <w:pPr>
        <w:pStyle w:val="Textoindependiente"/>
        <w:spacing w:before="12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La Oficina Asesora de Control Interno en sus procesos de auditoría interna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realizará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cada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cuatro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meses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seguimiento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Mapa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Riesgos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Corrupción, verificando el cumplimiento del cronograma de desarrollo de los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controles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efectividad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mismos.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Como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producto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esta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evaluación,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estará disponible un informe cuatrimestral consolidado del avance del Mapa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de Riesgos de Corrupción, el cual será socializado con los procesos para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elaboración de un plan de mejoramiento, a fin de mitigar las debilidades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evidenciadas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durante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el cumplimiento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mapa.</w:t>
      </w:r>
    </w:p>
    <w:p w14:paraId="16C90949" w14:textId="77777777" w:rsidR="00C1550E" w:rsidRPr="00C1550E" w:rsidRDefault="00C1550E" w:rsidP="00C1550E">
      <w:pPr>
        <w:pStyle w:val="Textoindependiente"/>
        <w:ind w:left="964"/>
        <w:jc w:val="both"/>
      </w:pPr>
    </w:p>
    <w:p w14:paraId="792B98D6" w14:textId="77777777" w:rsidR="00A67FFA" w:rsidRPr="00C1550E" w:rsidRDefault="00A67FFA" w:rsidP="00A67FFA">
      <w:pPr>
        <w:pStyle w:val="Textoindependiente"/>
        <w:spacing w:before="8"/>
        <w:rPr>
          <w:rFonts w:ascii="Arial" w:hAnsi="Arial" w:cs="Arial"/>
          <w:sz w:val="17"/>
        </w:rPr>
      </w:pPr>
    </w:p>
    <w:tbl>
      <w:tblPr>
        <w:tblStyle w:val="TableNormal"/>
        <w:tblW w:w="0" w:type="auto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458"/>
        <w:gridCol w:w="1410"/>
        <w:gridCol w:w="1089"/>
        <w:gridCol w:w="819"/>
        <w:gridCol w:w="259"/>
        <w:gridCol w:w="644"/>
        <w:gridCol w:w="321"/>
        <w:gridCol w:w="1113"/>
      </w:tblGrid>
      <w:tr w:rsidR="00A67FFA" w:rsidRPr="00C1550E" w14:paraId="649FC536" w14:textId="77777777" w:rsidTr="00BC331B">
        <w:trPr>
          <w:trHeight w:val="2"/>
        </w:trPr>
        <w:tc>
          <w:tcPr>
            <w:tcW w:w="7543" w:type="dxa"/>
            <w:gridSpan w:val="9"/>
            <w:shd w:val="clear" w:color="auto" w:fill="00B0F0"/>
            <w:vAlign w:val="center"/>
          </w:tcPr>
          <w:p w14:paraId="189343E1" w14:textId="77777777" w:rsidR="00A67FFA" w:rsidRPr="00C1550E" w:rsidRDefault="00A67FFA" w:rsidP="00C1550E">
            <w:pPr>
              <w:pStyle w:val="TableParagraph"/>
              <w:spacing w:before="30"/>
              <w:jc w:val="center"/>
              <w:rPr>
                <w:rFonts w:ascii="Arial" w:hAnsi="Arial" w:cs="Arial"/>
                <w:b/>
                <w:sz w:val="20"/>
              </w:rPr>
            </w:pPr>
            <w:r w:rsidRPr="00C1550E">
              <w:rPr>
                <w:rFonts w:ascii="Arial" w:hAnsi="Arial" w:cs="Arial"/>
                <w:b/>
                <w:color w:val="171717"/>
                <w:sz w:val="20"/>
              </w:rPr>
              <w:t>Componente</w:t>
            </w:r>
            <w:r w:rsidRPr="00C1550E">
              <w:rPr>
                <w:rFonts w:ascii="Arial" w:hAnsi="Arial" w:cs="Arial"/>
                <w:b/>
                <w:color w:val="171717"/>
                <w:spacing w:val="-3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1:</w:t>
            </w:r>
            <w:r w:rsidRPr="00C1550E">
              <w:rPr>
                <w:rFonts w:ascii="Arial" w:hAnsi="Arial" w:cs="Arial"/>
                <w:b/>
                <w:color w:val="171717"/>
                <w:spacing w:val="-2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Gestión</w:t>
            </w:r>
            <w:r w:rsidRPr="00C1550E">
              <w:rPr>
                <w:rFonts w:ascii="Arial" w:hAnsi="Arial" w:cs="Arial"/>
                <w:b/>
                <w:color w:val="171717"/>
                <w:spacing w:val="-1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del</w:t>
            </w:r>
            <w:r w:rsidRPr="00C1550E">
              <w:rPr>
                <w:rFonts w:ascii="Arial" w:hAnsi="Arial" w:cs="Arial"/>
                <w:b/>
                <w:color w:val="171717"/>
                <w:spacing w:val="-3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Riesgo</w:t>
            </w:r>
            <w:r w:rsidRPr="00C1550E">
              <w:rPr>
                <w:rFonts w:ascii="Arial" w:hAnsi="Arial" w:cs="Arial"/>
                <w:b/>
                <w:color w:val="171717"/>
                <w:spacing w:val="-2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de</w:t>
            </w:r>
            <w:r w:rsidRPr="00C1550E">
              <w:rPr>
                <w:rFonts w:ascii="Arial" w:hAnsi="Arial" w:cs="Arial"/>
                <w:b/>
                <w:color w:val="171717"/>
                <w:spacing w:val="-2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Corrupción</w:t>
            </w:r>
            <w:r w:rsidRPr="00C1550E">
              <w:rPr>
                <w:rFonts w:ascii="Arial" w:hAnsi="Arial" w:cs="Arial"/>
                <w:b/>
                <w:color w:val="171717"/>
                <w:spacing w:val="3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- Mapa</w:t>
            </w:r>
            <w:r w:rsidRPr="00C1550E">
              <w:rPr>
                <w:rFonts w:ascii="Arial" w:hAnsi="Arial" w:cs="Arial"/>
                <w:b/>
                <w:color w:val="171717"/>
                <w:spacing w:val="-3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de</w:t>
            </w:r>
            <w:r w:rsidRPr="00C1550E">
              <w:rPr>
                <w:rFonts w:ascii="Arial" w:hAnsi="Arial" w:cs="Arial"/>
                <w:b/>
                <w:color w:val="171717"/>
                <w:spacing w:val="-2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Riesgos</w:t>
            </w:r>
            <w:r w:rsidRPr="00C1550E">
              <w:rPr>
                <w:rFonts w:ascii="Arial" w:hAnsi="Arial" w:cs="Arial"/>
                <w:b/>
                <w:color w:val="171717"/>
                <w:spacing w:val="-3"/>
                <w:sz w:val="20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20"/>
              </w:rPr>
              <w:t>de Corrupción</w:t>
            </w:r>
          </w:p>
        </w:tc>
      </w:tr>
      <w:tr w:rsidR="00D3280F" w:rsidRPr="00C1550E" w14:paraId="0CED19D8" w14:textId="77777777" w:rsidTr="00BC331B">
        <w:trPr>
          <w:trHeight w:val="3"/>
        </w:trPr>
        <w:tc>
          <w:tcPr>
            <w:tcW w:w="1430" w:type="dxa"/>
            <w:vAlign w:val="center"/>
          </w:tcPr>
          <w:p w14:paraId="605D847A" w14:textId="77777777" w:rsidR="00A67FFA" w:rsidRPr="00C1550E" w:rsidRDefault="00A67FFA" w:rsidP="00C1550E">
            <w:pPr>
              <w:pStyle w:val="TableParagraph"/>
              <w:spacing w:before="37"/>
              <w:ind w:hanging="317"/>
              <w:jc w:val="center"/>
              <w:rPr>
                <w:rFonts w:ascii="Arial" w:hAnsi="Arial" w:cs="Arial"/>
                <w:b/>
                <w:sz w:val="16"/>
              </w:rPr>
            </w:pPr>
            <w:r w:rsidRPr="00C1550E">
              <w:rPr>
                <w:rFonts w:ascii="Arial" w:hAnsi="Arial" w:cs="Arial"/>
                <w:b/>
                <w:color w:val="171717"/>
                <w:spacing w:val="-1"/>
                <w:sz w:val="16"/>
              </w:rPr>
              <w:t xml:space="preserve">Subcomponente </w:t>
            </w:r>
            <w:r w:rsidRPr="00C1550E">
              <w:rPr>
                <w:rFonts w:ascii="Arial" w:hAnsi="Arial" w:cs="Arial"/>
                <w:b/>
                <w:color w:val="171717"/>
                <w:sz w:val="16"/>
              </w:rPr>
              <w:t>/</w:t>
            </w:r>
            <w:r w:rsidRPr="00C1550E">
              <w:rPr>
                <w:rFonts w:ascii="Arial" w:hAnsi="Arial" w:cs="Arial"/>
                <w:b/>
                <w:color w:val="171717"/>
                <w:spacing w:val="-42"/>
                <w:sz w:val="16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6"/>
              </w:rPr>
              <w:t>procesos</w:t>
            </w:r>
          </w:p>
        </w:tc>
        <w:tc>
          <w:tcPr>
            <w:tcW w:w="1868" w:type="dxa"/>
            <w:gridSpan w:val="2"/>
            <w:vAlign w:val="center"/>
          </w:tcPr>
          <w:p w14:paraId="7EB030AE" w14:textId="77777777" w:rsidR="00A67FFA" w:rsidRPr="00C1550E" w:rsidRDefault="00A67FFA" w:rsidP="00C1550E">
            <w:pPr>
              <w:pStyle w:val="TableParagraph"/>
              <w:spacing w:before="128"/>
              <w:jc w:val="center"/>
              <w:rPr>
                <w:rFonts w:ascii="Arial" w:hAnsi="Arial" w:cs="Arial"/>
                <w:b/>
                <w:sz w:val="16"/>
              </w:rPr>
            </w:pPr>
            <w:r w:rsidRPr="00C1550E">
              <w:rPr>
                <w:rFonts w:ascii="Arial" w:hAnsi="Arial" w:cs="Arial"/>
                <w:b/>
                <w:color w:val="171717"/>
                <w:sz w:val="16"/>
              </w:rPr>
              <w:t>Actividades</w:t>
            </w:r>
          </w:p>
        </w:tc>
        <w:tc>
          <w:tcPr>
            <w:tcW w:w="1089" w:type="dxa"/>
            <w:vAlign w:val="center"/>
          </w:tcPr>
          <w:p w14:paraId="484886C9" w14:textId="77777777" w:rsidR="00A67FFA" w:rsidRPr="00C1550E" w:rsidRDefault="00A67FFA" w:rsidP="00C1550E">
            <w:pPr>
              <w:pStyle w:val="TableParagraph"/>
              <w:spacing w:before="37"/>
              <w:jc w:val="center"/>
              <w:rPr>
                <w:rFonts w:ascii="Arial" w:hAnsi="Arial" w:cs="Arial"/>
                <w:b/>
                <w:sz w:val="16"/>
              </w:rPr>
            </w:pPr>
            <w:r w:rsidRPr="00C1550E">
              <w:rPr>
                <w:rFonts w:ascii="Arial" w:hAnsi="Arial" w:cs="Arial"/>
                <w:b/>
                <w:color w:val="171717"/>
                <w:sz w:val="16"/>
              </w:rPr>
              <w:t>Meta o</w:t>
            </w:r>
            <w:r w:rsidRPr="00C1550E">
              <w:rPr>
                <w:rFonts w:ascii="Arial" w:hAnsi="Arial" w:cs="Arial"/>
                <w:b/>
                <w:color w:val="171717"/>
                <w:spacing w:val="1"/>
                <w:sz w:val="16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6"/>
              </w:rPr>
              <w:t>producto</w:t>
            </w:r>
          </w:p>
        </w:tc>
        <w:tc>
          <w:tcPr>
            <w:tcW w:w="1078" w:type="dxa"/>
            <w:gridSpan w:val="2"/>
            <w:vAlign w:val="center"/>
          </w:tcPr>
          <w:p w14:paraId="2167A55D" w14:textId="77777777" w:rsidR="00A67FFA" w:rsidRPr="00C1550E" w:rsidRDefault="00A67FFA" w:rsidP="00C1550E">
            <w:pPr>
              <w:pStyle w:val="TableParagraph"/>
              <w:spacing w:before="128"/>
              <w:jc w:val="center"/>
              <w:rPr>
                <w:rFonts w:ascii="Arial" w:hAnsi="Arial" w:cs="Arial"/>
                <w:b/>
                <w:sz w:val="16"/>
              </w:rPr>
            </w:pPr>
            <w:r w:rsidRPr="00C1550E">
              <w:rPr>
                <w:rFonts w:ascii="Arial" w:hAnsi="Arial" w:cs="Arial"/>
                <w:b/>
                <w:color w:val="171717"/>
                <w:sz w:val="16"/>
              </w:rPr>
              <w:t>Indicador</w:t>
            </w:r>
          </w:p>
        </w:tc>
        <w:tc>
          <w:tcPr>
            <w:tcW w:w="965" w:type="dxa"/>
            <w:gridSpan w:val="2"/>
            <w:vAlign w:val="center"/>
          </w:tcPr>
          <w:p w14:paraId="203F9A2F" w14:textId="77777777" w:rsidR="00A67FFA" w:rsidRPr="00C1550E" w:rsidRDefault="00A67FFA" w:rsidP="00C1550E">
            <w:pPr>
              <w:pStyle w:val="TableParagraph"/>
              <w:spacing w:before="128"/>
              <w:jc w:val="center"/>
              <w:rPr>
                <w:rFonts w:ascii="Arial" w:hAnsi="Arial" w:cs="Arial"/>
                <w:b/>
                <w:sz w:val="16"/>
              </w:rPr>
            </w:pPr>
            <w:r w:rsidRPr="00C1550E">
              <w:rPr>
                <w:rFonts w:ascii="Arial" w:hAnsi="Arial" w:cs="Arial"/>
                <w:b/>
                <w:color w:val="171717"/>
                <w:sz w:val="16"/>
              </w:rPr>
              <w:t>Responsable</w:t>
            </w:r>
          </w:p>
        </w:tc>
        <w:tc>
          <w:tcPr>
            <w:tcW w:w="1113" w:type="dxa"/>
            <w:vAlign w:val="center"/>
          </w:tcPr>
          <w:p w14:paraId="430AB5CC" w14:textId="77777777" w:rsidR="00A67FFA" w:rsidRPr="00C1550E" w:rsidRDefault="00A67FFA" w:rsidP="00C1550E">
            <w:pPr>
              <w:pStyle w:val="TableParagraph"/>
              <w:spacing w:before="37"/>
              <w:jc w:val="center"/>
              <w:rPr>
                <w:rFonts w:ascii="Arial" w:hAnsi="Arial" w:cs="Arial"/>
                <w:b/>
                <w:sz w:val="16"/>
              </w:rPr>
            </w:pPr>
            <w:r w:rsidRPr="00C1550E">
              <w:rPr>
                <w:rFonts w:ascii="Arial" w:hAnsi="Arial" w:cs="Arial"/>
                <w:b/>
                <w:color w:val="171717"/>
                <w:sz w:val="16"/>
              </w:rPr>
              <w:t>Fecha</w:t>
            </w:r>
            <w:r w:rsidRPr="00C1550E">
              <w:rPr>
                <w:rFonts w:ascii="Arial" w:hAnsi="Arial" w:cs="Arial"/>
                <w:b/>
                <w:color w:val="171717"/>
                <w:spacing w:val="1"/>
                <w:sz w:val="16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6"/>
              </w:rPr>
              <w:t>programada</w:t>
            </w:r>
          </w:p>
        </w:tc>
      </w:tr>
      <w:tr w:rsidR="00D3280F" w:rsidRPr="00C1550E" w14:paraId="2111AD63" w14:textId="77777777" w:rsidTr="00037890">
        <w:trPr>
          <w:trHeight w:val="7"/>
        </w:trPr>
        <w:tc>
          <w:tcPr>
            <w:tcW w:w="1430" w:type="dxa"/>
            <w:shd w:val="clear" w:color="auto" w:fill="00B0F0"/>
            <w:vAlign w:val="center"/>
          </w:tcPr>
          <w:p w14:paraId="7F0538EC" w14:textId="77777777" w:rsidR="00A67FFA" w:rsidRPr="00C1550E" w:rsidRDefault="00A67FFA" w:rsidP="00C1550E">
            <w:pPr>
              <w:pStyle w:val="TableParagraph"/>
              <w:spacing w:before="9"/>
              <w:jc w:val="center"/>
              <w:rPr>
                <w:rFonts w:ascii="Arial" w:hAnsi="Arial" w:cs="Arial"/>
                <w:sz w:val="13"/>
              </w:rPr>
            </w:pPr>
          </w:p>
          <w:p w14:paraId="0665C48D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 xml:space="preserve">Subcomponente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1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Política 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Administración de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</w:p>
        </w:tc>
        <w:tc>
          <w:tcPr>
            <w:tcW w:w="458" w:type="dxa"/>
            <w:vAlign w:val="center"/>
          </w:tcPr>
          <w:p w14:paraId="093210CB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60BAFEBB" w14:textId="77777777" w:rsidR="00A67FFA" w:rsidRPr="00C1550E" w:rsidRDefault="00A67FFA" w:rsidP="00C1550E">
            <w:pPr>
              <w:pStyle w:val="TableParagraph"/>
              <w:spacing w:before="10"/>
              <w:jc w:val="center"/>
              <w:rPr>
                <w:rFonts w:ascii="Arial" w:hAnsi="Arial" w:cs="Arial"/>
                <w:sz w:val="18"/>
              </w:rPr>
            </w:pPr>
          </w:p>
          <w:p w14:paraId="00CB349D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1.1</w:t>
            </w:r>
          </w:p>
        </w:tc>
        <w:tc>
          <w:tcPr>
            <w:tcW w:w="1410" w:type="dxa"/>
            <w:vAlign w:val="center"/>
          </w:tcPr>
          <w:p w14:paraId="0EAE1500" w14:textId="78FDFF6C" w:rsidR="00A67FFA" w:rsidRPr="00C1550E" w:rsidRDefault="00A67FFA" w:rsidP="00BC331B">
            <w:pPr>
              <w:pStyle w:val="TableParagraph"/>
              <w:tabs>
                <w:tab w:val="left" w:pos="1071"/>
              </w:tabs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Revisión de la política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administración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ajustada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en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vigencia</w:t>
            </w:r>
            <w:r w:rsidR="00037890">
              <w:rPr>
                <w:rFonts w:ascii="Arial" w:hAnsi="Arial" w:cs="Arial"/>
                <w:color w:val="17171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>anterior.</w:t>
            </w:r>
          </w:p>
          <w:p w14:paraId="476849B0" w14:textId="77777777" w:rsidR="00A67FFA" w:rsidRPr="00C1550E" w:rsidRDefault="00A67FFA" w:rsidP="00BC331B">
            <w:pPr>
              <w:pStyle w:val="TableParagraph"/>
              <w:spacing w:line="142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1089" w:type="dxa"/>
            <w:vAlign w:val="center"/>
          </w:tcPr>
          <w:p w14:paraId="50409E85" w14:textId="76625F29" w:rsidR="00A67FFA" w:rsidRPr="00C1550E" w:rsidRDefault="00037890" w:rsidP="00BC331B">
            <w:pPr>
              <w:pStyle w:val="TableParagraph"/>
              <w:tabs>
                <w:tab w:val="left" w:pos="1055"/>
              </w:tabs>
              <w:rPr>
                <w:rFonts w:ascii="Arial" w:hAnsi="Arial" w:cs="Arial"/>
                <w:sz w:val="14"/>
              </w:rPr>
            </w:pPr>
            <w:r w:rsidRPr="00037890">
              <w:rPr>
                <w:rFonts w:ascii="Arial" w:hAnsi="Arial" w:cs="Arial"/>
                <w:sz w:val="14"/>
              </w:rPr>
              <w:t>Política de administración de riesgos Adoptada</w:t>
            </w:r>
          </w:p>
        </w:tc>
        <w:tc>
          <w:tcPr>
            <w:tcW w:w="819" w:type="dxa"/>
            <w:tcBorders>
              <w:right w:val="nil"/>
            </w:tcBorders>
            <w:vAlign w:val="center"/>
          </w:tcPr>
          <w:p w14:paraId="5A0E2311" w14:textId="52862F80" w:rsidR="00A67FFA" w:rsidRPr="00C1550E" w:rsidRDefault="00037890" w:rsidP="00BC331B">
            <w:pPr>
              <w:pStyle w:val="TableParagraph"/>
              <w:rPr>
                <w:rFonts w:ascii="Arial" w:hAnsi="Arial" w:cs="Arial"/>
                <w:sz w:val="14"/>
              </w:rPr>
            </w:pPr>
            <w:r w:rsidRPr="00037890">
              <w:rPr>
                <w:rFonts w:ascii="Arial" w:hAnsi="Arial" w:cs="Arial"/>
                <w:sz w:val="14"/>
              </w:rPr>
              <w:t>Política de Administrac</w:t>
            </w:r>
            <w:r>
              <w:rPr>
                <w:rFonts w:ascii="Arial" w:hAnsi="Arial" w:cs="Arial"/>
                <w:sz w:val="14"/>
              </w:rPr>
              <w:t>i</w:t>
            </w:r>
            <w:r w:rsidRPr="00037890">
              <w:rPr>
                <w:rFonts w:ascii="Arial" w:hAnsi="Arial" w:cs="Arial"/>
                <w:sz w:val="14"/>
              </w:rPr>
              <w:t>ón de riesgos actualizado</w:t>
            </w:r>
          </w:p>
        </w:tc>
        <w:tc>
          <w:tcPr>
            <w:tcW w:w="259" w:type="dxa"/>
            <w:tcBorders>
              <w:left w:val="nil"/>
            </w:tcBorders>
            <w:vAlign w:val="center"/>
          </w:tcPr>
          <w:p w14:paraId="6B641957" w14:textId="77777777" w:rsidR="00A67FFA" w:rsidRPr="00C1550E" w:rsidRDefault="00A67FFA" w:rsidP="00BC331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A2D1A75" w14:textId="77777777" w:rsidR="00A67FFA" w:rsidRPr="00C1550E" w:rsidRDefault="00A67FFA" w:rsidP="00BC331B">
            <w:pPr>
              <w:pStyle w:val="TableParagraph"/>
              <w:tabs>
                <w:tab w:val="left" w:pos="982"/>
              </w:tabs>
              <w:spacing w:before="79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Director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General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</w:rPr>
              <w:t>–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Director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Administrativo y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Financiero</w:t>
            </w:r>
          </w:p>
        </w:tc>
        <w:tc>
          <w:tcPr>
            <w:tcW w:w="1113" w:type="dxa"/>
            <w:vAlign w:val="center"/>
          </w:tcPr>
          <w:p w14:paraId="2F5D0473" w14:textId="77777777" w:rsidR="00A67FFA" w:rsidRPr="00C1550E" w:rsidRDefault="00A67FFA" w:rsidP="00BC331B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1E8072B1" w14:textId="77777777" w:rsidR="00A67FFA" w:rsidRPr="00C1550E" w:rsidRDefault="00A67FFA" w:rsidP="00BC331B">
            <w:pPr>
              <w:pStyle w:val="TableParagraph"/>
              <w:spacing w:before="10"/>
              <w:rPr>
                <w:rFonts w:ascii="Arial" w:hAnsi="Arial" w:cs="Arial"/>
                <w:sz w:val="18"/>
              </w:rPr>
            </w:pPr>
          </w:p>
          <w:p w14:paraId="40BCABA5" w14:textId="2B8A0EE2" w:rsidR="00A67FFA" w:rsidRPr="00C1550E" w:rsidRDefault="00A67FFA" w:rsidP="00BC331B">
            <w:pPr>
              <w:pStyle w:val="TableParagrap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Febrero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  <w:tr w:rsidR="00D3280F" w:rsidRPr="00C1550E" w14:paraId="4E160150" w14:textId="77777777" w:rsidTr="00BC331B">
        <w:trPr>
          <w:trHeight w:val="4"/>
        </w:trPr>
        <w:tc>
          <w:tcPr>
            <w:tcW w:w="1430" w:type="dxa"/>
            <w:vMerge w:val="restart"/>
            <w:shd w:val="clear" w:color="auto" w:fill="00B0F0"/>
            <w:vAlign w:val="center"/>
          </w:tcPr>
          <w:p w14:paraId="3E357DA4" w14:textId="77777777" w:rsidR="00A67FFA" w:rsidRPr="00C1550E" w:rsidRDefault="00A67FFA" w:rsidP="00C1550E">
            <w:pPr>
              <w:pStyle w:val="TableParagraph"/>
              <w:ind w:firstLine="2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Subcomponente 2 Construcción del Mapa de Riesgos de Corrupción</w:t>
            </w:r>
          </w:p>
          <w:p w14:paraId="2521CBC7" w14:textId="77777777" w:rsidR="00A67FFA" w:rsidRPr="00C1550E" w:rsidRDefault="00A67FFA" w:rsidP="00C1550E">
            <w:pPr>
              <w:pStyle w:val="TableParagraph"/>
              <w:ind w:firstLine="2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</w:tc>
        <w:tc>
          <w:tcPr>
            <w:tcW w:w="458" w:type="dxa"/>
            <w:vAlign w:val="center"/>
          </w:tcPr>
          <w:p w14:paraId="1C936AE9" w14:textId="77777777" w:rsidR="00A67FFA" w:rsidRPr="00C1550E" w:rsidRDefault="00A67FFA" w:rsidP="00C1550E">
            <w:pPr>
              <w:pStyle w:val="TableParagraph"/>
              <w:spacing w:before="10"/>
              <w:jc w:val="center"/>
              <w:rPr>
                <w:rFonts w:ascii="Arial" w:hAnsi="Arial" w:cs="Arial"/>
                <w:sz w:val="20"/>
              </w:rPr>
            </w:pPr>
          </w:p>
          <w:p w14:paraId="5E792969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2.1</w:t>
            </w:r>
          </w:p>
        </w:tc>
        <w:tc>
          <w:tcPr>
            <w:tcW w:w="1410" w:type="dxa"/>
            <w:vAlign w:val="center"/>
          </w:tcPr>
          <w:p w14:paraId="693686E5" w14:textId="77777777" w:rsidR="00A67FFA" w:rsidRPr="00C1550E" w:rsidRDefault="00A67FFA" w:rsidP="00BC331B">
            <w:pPr>
              <w:pStyle w:val="TableParagraph"/>
              <w:spacing w:line="160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Aplicación metodología de administración de riesgos</w:t>
            </w:r>
          </w:p>
        </w:tc>
        <w:tc>
          <w:tcPr>
            <w:tcW w:w="1089" w:type="dxa"/>
            <w:vAlign w:val="center"/>
          </w:tcPr>
          <w:p w14:paraId="6BE1F2A7" w14:textId="7C9203A2" w:rsidR="00A67FFA" w:rsidRPr="00C1550E" w:rsidRDefault="00A67FFA" w:rsidP="00BC331B">
            <w:pPr>
              <w:pStyle w:val="TableParagraph"/>
              <w:spacing w:line="160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100%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procesos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mapa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 de corrupción revisados y actualizados</w:t>
            </w:r>
          </w:p>
        </w:tc>
        <w:tc>
          <w:tcPr>
            <w:tcW w:w="1078" w:type="dxa"/>
            <w:gridSpan w:val="2"/>
            <w:vAlign w:val="center"/>
          </w:tcPr>
          <w:p w14:paraId="5626ED59" w14:textId="08A24961" w:rsidR="00A67FFA" w:rsidRPr="00C1550E" w:rsidRDefault="00A67FFA" w:rsidP="00BC331B">
            <w:pPr>
              <w:pStyle w:val="TableParagraph"/>
              <w:spacing w:line="160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 xml:space="preserve">100% las matrices de riesgos de corrupción de los procesos revisados y </w:t>
            </w:r>
            <w:r w:rsidRPr="00C1550E">
              <w:rPr>
                <w:rFonts w:ascii="Arial" w:hAnsi="Arial" w:cs="Arial"/>
                <w:color w:val="171717"/>
                <w:sz w:val="14"/>
              </w:rPr>
              <w:lastRenderedPageBreak/>
              <w:t>actualizados</w:t>
            </w:r>
          </w:p>
        </w:tc>
        <w:tc>
          <w:tcPr>
            <w:tcW w:w="644" w:type="dxa"/>
            <w:tcBorders>
              <w:right w:val="nil"/>
            </w:tcBorders>
            <w:vAlign w:val="center"/>
          </w:tcPr>
          <w:p w14:paraId="2E6C52C3" w14:textId="77777777" w:rsidR="00A67FFA" w:rsidRPr="00C1550E" w:rsidRDefault="00A67FFA" w:rsidP="00BC331B">
            <w:pPr>
              <w:pStyle w:val="TableParagraph"/>
              <w:spacing w:before="9"/>
              <w:rPr>
                <w:rFonts w:ascii="Arial" w:hAnsi="Arial" w:cs="Arial"/>
                <w:sz w:val="13"/>
              </w:rPr>
            </w:pPr>
          </w:p>
          <w:p w14:paraId="0CAFDE1B" w14:textId="5A69A1A2" w:rsidR="00A67FFA" w:rsidRPr="00C1550E" w:rsidRDefault="00BC331B" w:rsidP="00BC331B">
            <w:pPr>
              <w:pStyle w:val="TableParagrap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Líderes</w:t>
            </w:r>
            <w:r w:rsidR="00A67FFA" w:rsidRPr="00C1550E">
              <w:rPr>
                <w:rFonts w:ascii="Arial" w:hAnsi="Arial" w:cs="Arial"/>
                <w:color w:val="171717"/>
                <w:sz w:val="14"/>
              </w:rPr>
              <w:t xml:space="preserve"> de Todos</w:t>
            </w:r>
            <w:r w:rsidR="00A67FFA"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="00A67FFA" w:rsidRPr="00C1550E">
              <w:rPr>
                <w:rFonts w:ascii="Arial" w:hAnsi="Arial" w:cs="Arial"/>
                <w:color w:val="171717"/>
                <w:spacing w:val="-1"/>
                <w:sz w:val="14"/>
              </w:rPr>
              <w:t>procesos</w:t>
            </w:r>
          </w:p>
        </w:tc>
        <w:tc>
          <w:tcPr>
            <w:tcW w:w="321" w:type="dxa"/>
            <w:tcBorders>
              <w:left w:val="nil"/>
            </w:tcBorders>
            <w:vAlign w:val="center"/>
          </w:tcPr>
          <w:p w14:paraId="51E86E6D" w14:textId="77777777" w:rsidR="00A67FFA" w:rsidRPr="00C1550E" w:rsidRDefault="00A67FFA" w:rsidP="00BC331B">
            <w:pPr>
              <w:pStyle w:val="TableParagraph"/>
              <w:spacing w:before="9"/>
              <w:rPr>
                <w:rFonts w:ascii="Arial" w:hAnsi="Arial" w:cs="Arial"/>
                <w:sz w:val="13"/>
              </w:rPr>
            </w:pPr>
          </w:p>
          <w:p w14:paraId="5CE1236A" w14:textId="77777777" w:rsidR="00A67FFA" w:rsidRPr="00C1550E" w:rsidRDefault="00A67FFA" w:rsidP="00BC331B">
            <w:pPr>
              <w:pStyle w:val="TableParagrap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los</w:t>
            </w:r>
          </w:p>
        </w:tc>
        <w:tc>
          <w:tcPr>
            <w:tcW w:w="1113" w:type="dxa"/>
            <w:vAlign w:val="center"/>
          </w:tcPr>
          <w:p w14:paraId="44186EDA" w14:textId="77777777" w:rsidR="00A67FFA" w:rsidRPr="00C1550E" w:rsidRDefault="00A67FFA" w:rsidP="00BC331B">
            <w:pPr>
              <w:pStyle w:val="TableParagraph"/>
              <w:spacing w:before="10"/>
              <w:rPr>
                <w:rFonts w:ascii="Arial" w:hAnsi="Arial" w:cs="Arial"/>
                <w:sz w:val="20"/>
              </w:rPr>
            </w:pPr>
          </w:p>
          <w:p w14:paraId="786176C3" w14:textId="73B31A66" w:rsidR="00A67FFA" w:rsidRPr="00C1550E" w:rsidRDefault="00A67FFA" w:rsidP="00BC331B">
            <w:pPr>
              <w:pStyle w:val="TableParagrap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Marzo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  <w:tr w:rsidR="00D3280F" w:rsidRPr="00C1550E" w14:paraId="375DA13E" w14:textId="77777777" w:rsidTr="00BC331B">
        <w:trPr>
          <w:trHeight w:val="9"/>
        </w:trPr>
        <w:tc>
          <w:tcPr>
            <w:tcW w:w="1430" w:type="dxa"/>
            <w:vMerge/>
            <w:shd w:val="clear" w:color="auto" w:fill="00B0F0"/>
            <w:vAlign w:val="center"/>
          </w:tcPr>
          <w:p w14:paraId="3D3D383F" w14:textId="77777777" w:rsidR="00A67FFA" w:rsidRPr="00C1550E" w:rsidRDefault="00A67FFA" w:rsidP="00C1550E">
            <w:pPr>
              <w:pStyle w:val="TableParagraph"/>
              <w:ind w:firstLine="2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</w:tc>
        <w:tc>
          <w:tcPr>
            <w:tcW w:w="458" w:type="dxa"/>
            <w:vAlign w:val="center"/>
          </w:tcPr>
          <w:p w14:paraId="70A3AF16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5280D5E7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339AE2F3" w14:textId="77777777" w:rsidR="00A67FFA" w:rsidRPr="00C1550E" w:rsidRDefault="00A67FFA" w:rsidP="00C1550E">
            <w:pPr>
              <w:pStyle w:val="TableParagraph"/>
              <w:spacing w:before="115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2.2</w:t>
            </w:r>
          </w:p>
        </w:tc>
        <w:tc>
          <w:tcPr>
            <w:tcW w:w="1410" w:type="dxa"/>
            <w:vAlign w:val="center"/>
          </w:tcPr>
          <w:p w14:paraId="58014A8F" w14:textId="1D1BFAB6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Actualización</w:t>
            </w:r>
            <w:r w:rsidRPr="00C1550E">
              <w:rPr>
                <w:rFonts w:ascii="Arial" w:hAnsi="Arial" w:cs="Arial"/>
                <w:color w:val="171717"/>
                <w:spacing w:val="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matriz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 xml:space="preserve">corrupción institucional de la vigencia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  <w:tc>
          <w:tcPr>
            <w:tcW w:w="1089" w:type="dxa"/>
            <w:vAlign w:val="center"/>
          </w:tcPr>
          <w:p w14:paraId="44963853" w14:textId="54E5B487" w:rsidR="00A67FFA" w:rsidRPr="00C1550E" w:rsidRDefault="00A67FFA" w:rsidP="00C1550E">
            <w:pPr>
              <w:pStyle w:val="TableParagraph"/>
              <w:tabs>
                <w:tab w:val="left" w:pos="650"/>
                <w:tab w:val="left" w:pos="1031"/>
              </w:tabs>
              <w:spacing w:line="159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100% actualización matriz de corrupción institucional actualizado</w:t>
            </w:r>
          </w:p>
        </w:tc>
        <w:tc>
          <w:tcPr>
            <w:tcW w:w="1078" w:type="dxa"/>
            <w:gridSpan w:val="2"/>
            <w:vAlign w:val="center"/>
          </w:tcPr>
          <w:p w14:paraId="51FBA2F7" w14:textId="72A39B4F" w:rsidR="00A67FFA" w:rsidRPr="00C1550E" w:rsidRDefault="00A67FFA" w:rsidP="00C1550E">
            <w:pPr>
              <w:pStyle w:val="TableParagraph"/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Matriz de riesgos de corrupción institucional actualizada vigencia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  <w:tc>
          <w:tcPr>
            <w:tcW w:w="965" w:type="dxa"/>
            <w:gridSpan w:val="2"/>
            <w:vAlign w:val="center"/>
          </w:tcPr>
          <w:p w14:paraId="1DDFE833" w14:textId="77777777" w:rsidR="00A67FFA" w:rsidRPr="00C1550E" w:rsidRDefault="00A67FFA" w:rsidP="00037890">
            <w:pPr>
              <w:pStyle w:val="TableParagraph"/>
              <w:spacing w:before="115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Planeación</w:t>
            </w:r>
          </w:p>
        </w:tc>
        <w:tc>
          <w:tcPr>
            <w:tcW w:w="1113" w:type="dxa"/>
            <w:vAlign w:val="center"/>
          </w:tcPr>
          <w:p w14:paraId="7207FC0E" w14:textId="0F8A3289" w:rsidR="00A67FFA" w:rsidRPr="00C1550E" w:rsidRDefault="00A67FFA" w:rsidP="00037890">
            <w:pPr>
              <w:pStyle w:val="TableParagraph"/>
              <w:spacing w:before="115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 xml:space="preserve">Marzo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  <w:tr w:rsidR="00D3280F" w:rsidRPr="00C1550E" w14:paraId="4F6C50B2" w14:textId="77777777" w:rsidTr="00BC331B">
        <w:trPr>
          <w:trHeight w:val="5"/>
        </w:trPr>
        <w:tc>
          <w:tcPr>
            <w:tcW w:w="1430" w:type="dxa"/>
            <w:vMerge w:val="restart"/>
            <w:shd w:val="clear" w:color="auto" w:fill="00B0F0"/>
            <w:vAlign w:val="center"/>
          </w:tcPr>
          <w:p w14:paraId="1DFFA09E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72C17FBF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044EC4FE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5CE7E876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47CDECCE" w14:textId="77777777" w:rsidR="00A67FFA" w:rsidRPr="00C1550E" w:rsidRDefault="00A67FFA" w:rsidP="00C1550E">
            <w:pPr>
              <w:pStyle w:val="TableParagraph"/>
              <w:spacing w:before="109" w:line="242" w:lineRule="auto"/>
              <w:ind w:firstLine="134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Subcomponente 3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>Consulta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divulgación</w:t>
            </w:r>
          </w:p>
        </w:tc>
        <w:tc>
          <w:tcPr>
            <w:tcW w:w="458" w:type="dxa"/>
            <w:vAlign w:val="center"/>
          </w:tcPr>
          <w:p w14:paraId="420270EE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72B328FC" w14:textId="77777777" w:rsidR="00A67FFA" w:rsidRPr="00C1550E" w:rsidRDefault="00A67FFA" w:rsidP="00C1550E">
            <w:pPr>
              <w:pStyle w:val="TableParagraph"/>
              <w:spacing w:before="95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3.1</w:t>
            </w:r>
          </w:p>
        </w:tc>
        <w:tc>
          <w:tcPr>
            <w:tcW w:w="1410" w:type="dxa"/>
            <w:vAlign w:val="center"/>
          </w:tcPr>
          <w:p w14:paraId="5E38332C" w14:textId="77777777" w:rsidR="00A67FFA" w:rsidRPr="00C1550E" w:rsidRDefault="00A67FFA" w:rsidP="00C1550E">
            <w:pPr>
              <w:pStyle w:val="TableParagraph"/>
              <w:spacing w:before="36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Publicación de la matriz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corrupción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en la página web de la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entidad</w:t>
            </w:r>
          </w:p>
        </w:tc>
        <w:tc>
          <w:tcPr>
            <w:tcW w:w="1089" w:type="dxa"/>
            <w:vMerge w:val="restart"/>
            <w:vAlign w:val="center"/>
          </w:tcPr>
          <w:p w14:paraId="2D1000EB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59FFFA5B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4C345DBC" w14:textId="77777777" w:rsidR="00A67FFA" w:rsidRPr="00C1550E" w:rsidRDefault="00A67FFA" w:rsidP="00C1550E">
            <w:pPr>
              <w:pStyle w:val="TableParagraph"/>
              <w:spacing w:before="6"/>
              <w:jc w:val="center"/>
              <w:rPr>
                <w:rFonts w:ascii="Arial" w:hAnsi="Arial" w:cs="Arial"/>
                <w:sz w:val="13"/>
              </w:rPr>
            </w:pPr>
          </w:p>
          <w:p w14:paraId="0FFCC5A0" w14:textId="77777777" w:rsidR="00A67FFA" w:rsidRPr="00C1550E" w:rsidRDefault="00A67FFA" w:rsidP="00C1550E">
            <w:pPr>
              <w:pStyle w:val="TableParagraph"/>
              <w:tabs>
                <w:tab w:val="left" w:pos="1055"/>
              </w:tabs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Matriz 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corrupción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ajustada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>de</w:t>
            </w:r>
          </w:p>
          <w:p w14:paraId="6F3633CF" w14:textId="77777777" w:rsidR="00A67FFA" w:rsidRPr="00C1550E" w:rsidRDefault="00A67FFA" w:rsidP="00C1550E">
            <w:pPr>
              <w:pStyle w:val="TableParagraph"/>
              <w:tabs>
                <w:tab w:val="left" w:pos="1134"/>
              </w:tabs>
              <w:spacing w:before="2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acuerdo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>a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requerimientos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publicada</w:t>
            </w:r>
          </w:p>
        </w:tc>
        <w:tc>
          <w:tcPr>
            <w:tcW w:w="1078" w:type="dxa"/>
            <w:gridSpan w:val="2"/>
            <w:vMerge w:val="restart"/>
            <w:vAlign w:val="center"/>
          </w:tcPr>
          <w:p w14:paraId="0D6E7E3E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62EDD5AE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592B6726" w14:textId="77777777" w:rsidR="00A67FFA" w:rsidRPr="00C1550E" w:rsidRDefault="00A67FFA" w:rsidP="00C1550E">
            <w:pPr>
              <w:pStyle w:val="TableParagraph"/>
              <w:spacing w:before="6"/>
              <w:jc w:val="center"/>
              <w:rPr>
                <w:rFonts w:ascii="Arial" w:hAnsi="Arial" w:cs="Arial"/>
                <w:sz w:val="13"/>
              </w:rPr>
            </w:pPr>
          </w:p>
          <w:p w14:paraId="71210F11" w14:textId="6BA9A6D3" w:rsidR="00A67FFA" w:rsidRPr="00C1550E" w:rsidRDefault="00A67FFA" w:rsidP="00C1550E">
            <w:pPr>
              <w:pStyle w:val="TableParagraph"/>
              <w:tabs>
                <w:tab w:val="left" w:pos="392"/>
                <w:tab w:val="left" w:pos="989"/>
              </w:tabs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Matriz de riesgo de corrupción institucional actualizada vigencia </w:t>
            </w:r>
            <w:r w:rsidR="00BC331B">
              <w:rPr>
                <w:rFonts w:ascii="Arial" w:hAnsi="Arial" w:cs="Arial"/>
                <w:sz w:val="14"/>
              </w:rPr>
              <w:t>2025</w:t>
            </w:r>
            <w:r w:rsidRPr="00C1550E">
              <w:rPr>
                <w:rFonts w:ascii="Arial" w:hAnsi="Arial" w:cs="Arial"/>
                <w:sz w:val="14"/>
              </w:rPr>
              <w:t xml:space="preserve"> de acuerdo con recomendaciones de usuarios internos y externos y publicada en la página Web nuevamente</w:t>
            </w:r>
          </w:p>
        </w:tc>
        <w:tc>
          <w:tcPr>
            <w:tcW w:w="965" w:type="dxa"/>
            <w:gridSpan w:val="2"/>
            <w:vAlign w:val="center"/>
          </w:tcPr>
          <w:p w14:paraId="1C4BFF75" w14:textId="77777777" w:rsidR="00A67FFA" w:rsidRPr="00C1550E" w:rsidRDefault="00A67FFA" w:rsidP="00C1550E">
            <w:pPr>
              <w:pStyle w:val="TableParagraph"/>
              <w:spacing w:before="36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Planeación,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Dirección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administrativa</w:t>
            </w:r>
            <w:r w:rsidRPr="00C1550E">
              <w:rPr>
                <w:rFonts w:ascii="Arial" w:hAnsi="Arial" w:cs="Arial"/>
                <w:color w:val="171717"/>
                <w:spacing w:val="1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financiera</w:t>
            </w:r>
          </w:p>
        </w:tc>
        <w:tc>
          <w:tcPr>
            <w:tcW w:w="1113" w:type="dxa"/>
            <w:vAlign w:val="center"/>
          </w:tcPr>
          <w:p w14:paraId="05B016EE" w14:textId="3B8FBF9E" w:rsidR="00A67FFA" w:rsidRPr="00C1550E" w:rsidRDefault="00A67FFA" w:rsidP="00037890">
            <w:pPr>
              <w:pStyle w:val="TableParagraph"/>
              <w:spacing w:before="95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 xml:space="preserve">Marzo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  <w:tr w:rsidR="00D3280F" w:rsidRPr="00C1550E" w14:paraId="18929D19" w14:textId="77777777" w:rsidTr="00BC331B">
        <w:trPr>
          <w:trHeight w:val="10"/>
        </w:trPr>
        <w:tc>
          <w:tcPr>
            <w:tcW w:w="1430" w:type="dxa"/>
            <w:vMerge/>
            <w:tcBorders>
              <w:top w:val="nil"/>
            </w:tcBorders>
            <w:shd w:val="clear" w:color="auto" w:fill="00B0F0"/>
            <w:vAlign w:val="center"/>
          </w:tcPr>
          <w:p w14:paraId="0960AB43" w14:textId="77777777" w:rsidR="00A67FFA" w:rsidRPr="00C1550E" w:rsidRDefault="00A67FFA" w:rsidP="00C1550E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vAlign w:val="center"/>
          </w:tcPr>
          <w:p w14:paraId="5C96E0B6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233788E0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248ABC4A" w14:textId="77777777" w:rsidR="00A67FFA" w:rsidRPr="00C1550E" w:rsidRDefault="00A67FFA" w:rsidP="00C1550E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</w:rPr>
            </w:pPr>
          </w:p>
          <w:p w14:paraId="79661E39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3.2</w:t>
            </w:r>
          </w:p>
        </w:tc>
        <w:tc>
          <w:tcPr>
            <w:tcW w:w="1410" w:type="dxa"/>
            <w:vAlign w:val="center"/>
          </w:tcPr>
          <w:p w14:paraId="5DA26B83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Ajuste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matriz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corrupción</w:t>
            </w:r>
            <w:r w:rsidRPr="00C1550E">
              <w:rPr>
                <w:rFonts w:ascii="Arial" w:hAnsi="Arial" w:cs="Arial"/>
                <w:color w:val="171717"/>
                <w:spacing w:val="-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acuerdo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recomendaciones de los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usuarios Internos y externos del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monitoreo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revisión</w:t>
            </w:r>
            <w:r w:rsidRPr="00C1550E">
              <w:rPr>
                <w:rFonts w:ascii="Arial" w:hAnsi="Arial" w:cs="Arial"/>
                <w:color w:val="171717"/>
                <w:spacing w:val="-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que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se</w:t>
            </w:r>
            <w:r w:rsidRPr="00C1550E">
              <w:rPr>
                <w:rFonts w:ascii="Arial" w:hAnsi="Arial" w:cs="Arial"/>
                <w:color w:val="171717"/>
                <w:spacing w:val="25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realice</w:t>
            </w:r>
            <w:r w:rsidRPr="00C1550E">
              <w:rPr>
                <w:rFonts w:ascii="Arial" w:hAnsi="Arial" w:cs="Arial"/>
                <w:color w:val="171717"/>
                <w:spacing w:val="2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por</w:t>
            </w:r>
            <w:r w:rsidRPr="00C1550E">
              <w:rPr>
                <w:rFonts w:ascii="Arial" w:hAnsi="Arial" w:cs="Arial"/>
                <w:color w:val="171717"/>
                <w:spacing w:val="2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parte</w:t>
            </w:r>
            <w:r w:rsidRPr="00C1550E">
              <w:rPr>
                <w:rFonts w:ascii="Arial" w:hAnsi="Arial" w:cs="Arial"/>
                <w:color w:val="171717"/>
                <w:spacing w:val="28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 los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procesos</w:t>
            </w:r>
          </w:p>
        </w:tc>
        <w:tc>
          <w:tcPr>
            <w:tcW w:w="1089" w:type="dxa"/>
            <w:vMerge/>
            <w:tcBorders>
              <w:top w:val="nil"/>
            </w:tcBorders>
            <w:vAlign w:val="center"/>
          </w:tcPr>
          <w:p w14:paraId="3B0375B4" w14:textId="77777777" w:rsidR="00A67FFA" w:rsidRPr="00C1550E" w:rsidRDefault="00A67FFA" w:rsidP="00C1550E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78" w:type="dxa"/>
            <w:gridSpan w:val="2"/>
            <w:vMerge/>
            <w:tcBorders>
              <w:top w:val="nil"/>
            </w:tcBorders>
            <w:vAlign w:val="center"/>
          </w:tcPr>
          <w:p w14:paraId="0EC75090" w14:textId="77777777" w:rsidR="00A67FFA" w:rsidRPr="00C1550E" w:rsidRDefault="00A67FFA" w:rsidP="00C1550E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C0A96DC" w14:textId="77777777" w:rsidR="00A67FFA" w:rsidRPr="00C1550E" w:rsidRDefault="00A67FFA" w:rsidP="00037890">
            <w:pPr>
              <w:pStyle w:val="TableParagrap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Planeación</w:t>
            </w:r>
          </w:p>
        </w:tc>
        <w:tc>
          <w:tcPr>
            <w:tcW w:w="1113" w:type="dxa"/>
            <w:vAlign w:val="center"/>
          </w:tcPr>
          <w:p w14:paraId="32D460CE" w14:textId="4A0E0345" w:rsidR="00A67FFA" w:rsidRPr="00C1550E" w:rsidRDefault="00A67FFA" w:rsidP="00037890">
            <w:pPr>
              <w:pStyle w:val="TableParagrap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Abril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  <w:tr w:rsidR="00037890" w:rsidRPr="00C1550E" w14:paraId="7FCACD7B" w14:textId="77777777" w:rsidTr="001772C3">
        <w:trPr>
          <w:trHeight w:val="10"/>
        </w:trPr>
        <w:tc>
          <w:tcPr>
            <w:tcW w:w="1430" w:type="dxa"/>
            <w:shd w:val="clear" w:color="auto" w:fill="00B0F0"/>
            <w:vAlign w:val="center"/>
          </w:tcPr>
          <w:p w14:paraId="4BA18EE4" w14:textId="77777777" w:rsidR="00037890" w:rsidRPr="00C1550E" w:rsidRDefault="00037890" w:rsidP="00C1550E">
            <w:pPr>
              <w:pStyle w:val="TableParagraph"/>
              <w:ind w:firstLine="40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Subcomponente 4.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>Monitoreo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revisión</w:t>
            </w:r>
          </w:p>
        </w:tc>
        <w:tc>
          <w:tcPr>
            <w:tcW w:w="458" w:type="dxa"/>
            <w:vAlign w:val="center"/>
          </w:tcPr>
          <w:p w14:paraId="0FF38D42" w14:textId="77777777" w:rsidR="00037890" w:rsidRPr="00C1550E" w:rsidRDefault="00037890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0D7EDAF2" w14:textId="77777777" w:rsidR="00037890" w:rsidRPr="00C1550E" w:rsidRDefault="00037890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56A231B5" w14:textId="77777777" w:rsidR="00037890" w:rsidRPr="00C1550E" w:rsidRDefault="00037890" w:rsidP="00C1550E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</w:rPr>
            </w:pPr>
          </w:p>
          <w:p w14:paraId="2759C4A6" w14:textId="77777777" w:rsidR="00037890" w:rsidRPr="00C1550E" w:rsidRDefault="00037890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4.1</w:t>
            </w:r>
          </w:p>
        </w:tc>
        <w:tc>
          <w:tcPr>
            <w:tcW w:w="1410" w:type="dxa"/>
            <w:vAlign w:val="center"/>
          </w:tcPr>
          <w:p w14:paraId="39D9CA41" w14:textId="77777777" w:rsidR="00037890" w:rsidRPr="00C1550E" w:rsidRDefault="00037890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Realizar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cada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cuatro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meses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monitoreo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revisión de la matriz 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corrupción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por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parte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procesos</w:t>
            </w:r>
          </w:p>
        </w:tc>
        <w:tc>
          <w:tcPr>
            <w:tcW w:w="1089" w:type="dxa"/>
            <w:vAlign w:val="center"/>
          </w:tcPr>
          <w:p w14:paraId="7330F10F" w14:textId="77777777" w:rsidR="00037890" w:rsidRPr="00C1550E" w:rsidRDefault="00037890" w:rsidP="00C1550E">
            <w:pPr>
              <w:pStyle w:val="TableParagraph"/>
              <w:tabs>
                <w:tab w:val="left" w:pos="1144"/>
              </w:tabs>
              <w:spacing w:before="79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100%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dependencias que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han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realizado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monitoreo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revisión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al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mapa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corrupción</w:t>
            </w:r>
          </w:p>
        </w:tc>
        <w:tc>
          <w:tcPr>
            <w:tcW w:w="1078" w:type="dxa"/>
            <w:gridSpan w:val="2"/>
            <w:vAlign w:val="center"/>
          </w:tcPr>
          <w:p w14:paraId="379CB74C" w14:textId="77777777" w:rsidR="00037890" w:rsidRPr="00C1550E" w:rsidRDefault="00037890" w:rsidP="00C1550E">
            <w:pPr>
              <w:pStyle w:val="TableParagraph"/>
              <w:tabs>
                <w:tab w:val="left" w:pos="606"/>
                <w:tab w:val="left" w:pos="990"/>
                <w:tab w:val="left" w:pos="1069"/>
              </w:tabs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Porcentaje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dependencias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que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  <w:t>ha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>n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realizado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monitoreo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</w:rPr>
              <w:t>y</w:t>
            </w:r>
          </w:p>
          <w:p w14:paraId="1230B95A" w14:textId="77777777" w:rsidR="00037890" w:rsidRPr="00C1550E" w:rsidRDefault="00037890" w:rsidP="00C1550E">
            <w:pPr>
              <w:pStyle w:val="TableParagraph"/>
              <w:tabs>
                <w:tab w:val="left" w:pos="1038"/>
              </w:tabs>
              <w:spacing w:line="160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revisión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  <w:t>al</w:t>
            </w:r>
          </w:p>
          <w:p w14:paraId="724363E5" w14:textId="77777777" w:rsidR="00037890" w:rsidRPr="00C1550E" w:rsidRDefault="00037890" w:rsidP="00C1550E">
            <w:pPr>
              <w:pStyle w:val="TableParagraph"/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mapa</w:t>
            </w:r>
            <w:r w:rsidRPr="00C1550E">
              <w:rPr>
                <w:rFonts w:ascii="Arial" w:hAnsi="Arial" w:cs="Arial"/>
                <w:color w:val="171717"/>
                <w:spacing w:val="14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corrupción</w:t>
            </w:r>
          </w:p>
        </w:tc>
        <w:tc>
          <w:tcPr>
            <w:tcW w:w="965" w:type="dxa"/>
            <w:gridSpan w:val="2"/>
            <w:vAlign w:val="center"/>
          </w:tcPr>
          <w:p w14:paraId="10BA9E29" w14:textId="34C491F7" w:rsidR="00037890" w:rsidRPr="00C1550E" w:rsidRDefault="00037890" w:rsidP="00C1550E">
            <w:pPr>
              <w:pStyle w:val="TableParagraph"/>
              <w:spacing w:before="112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Todos los procesos</w:t>
            </w:r>
          </w:p>
        </w:tc>
        <w:tc>
          <w:tcPr>
            <w:tcW w:w="1113" w:type="dxa"/>
            <w:vAlign w:val="center"/>
          </w:tcPr>
          <w:p w14:paraId="62523F1E" w14:textId="1D6C4709" w:rsidR="00037890" w:rsidRPr="00C1550E" w:rsidRDefault="00037890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Abril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>
              <w:rPr>
                <w:rFonts w:ascii="Arial" w:hAnsi="Arial" w:cs="Arial"/>
                <w:color w:val="171717"/>
                <w:sz w:val="14"/>
              </w:rPr>
              <w:t>2025</w:t>
            </w:r>
          </w:p>
          <w:p w14:paraId="084C52E5" w14:textId="08B1299B" w:rsidR="00037890" w:rsidRPr="00C1550E" w:rsidRDefault="00037890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Agosto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>
              <w:rPr>
                <w:rFonts w:ascii="Arial" w:hAnsi="Arial" w:cs="Arial"/>
                <w:color w:val="171717"/>
                <w:sz w:val="14"/>
              </w:rPr>
              <w:t>2025</w:t>
            </w:r>
          </w:p>
          <w:p w14:paraId="7314CB5E" w14:textId="01769E30" w:rsidR="00037890" w:rsidRPr="00C1550E" w:rsidRDefault="00037890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Diciembre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  <w:tr w:rsidR="00D3280F" w:rsidRPr="00C1550E" w14:paraId="6184D67A" w14:textId="77777777" w:rsidTr="00BC331B">
        <w:trPr>
          <w:trHeight w:val="10"/>
        </w:trPr>
        <w:tc>
          <w:tcPr>
            <w:tcW w:w="1430" w:type="dxa"/>
            <w:vMerge w:val="restart"/>
            <w:shd w:val="clear" w:color="auto" w:fill="00B0F0"/>
            <w:vAlign w:val="center"/>
          </w:tcPr>
          <w:p w14:paraId="2239DD19" w14:textId="77777777" w:rsidR="00A67FFA" w:rsidRPr="00C1550E" w:rsidRDefault="00A67FFA" w:rsidP="00C1550E">
            <w:pPr>
              <w:pStyle w:val="TableParagraph"/>
              <w:spacing w:before="115"/>
              <w:ind w:hanging="178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Subcomponente 5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Seguimiento</w:t>
            </w:r>
          </w:p>
        </w:tc>
        <w:tc>
          <w:tcPr>
            <w:tcW w:w="458" w:type="dxa"/>
            <w:vAlign w:val="center"/>
          </w:tcPr>
          <w:p w14:paraId="20E3D3D6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5F4284B8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15EA67BB" w14:textId="77777777" w:rsidR="00A67FFA" w:rsidRPr="00C1550E" w:rsidRDefault="00A67FFA" w:rsidP="00C1550E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</w:rPr>
            </w:pPr>
          </w:p>
          <w:p w14:paraId="5C9A1F17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5.1</w:t>
            </w:r>
          </w:p>
        </w:tc>
        <w:tc>
          <w:tcPr>
            <w:tcW w:w="1410" w:type="dxa"/>
            <w:vAlign w:val="center"/>
          </w:tcPr>
          <w:p w14:paraId="1FA78B00" w14:textId="316A7CCE" w:rsidR="00A67FFA" w:rsidRPr="00C1550E" w:rsidRDefault="00A67FFA" w:rsidP="00C1550E">
            <w:pPr>
              <w:pStyle w:val="TableParagraph"/>
              <w:tabs>
                <w:tab w:val="left" w:pos="1429"/>
              </w:tabs>
              <w:spacing w:line="160" w:lineRule="atLeas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Seguimiento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del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Mapa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Riesgos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Corrupción,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verificando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el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cumplimiento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del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cronograma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</w:r>
            <w:proofErr w:type="gramStart"/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</w:rPr>
              <w:t xml:space="preserve"> </w:t>
            </w:r>
            <w:r w:rsidR="001772C3">
              <w:rPr>
                <w:rFonts w:ascii="Arial" w:hAnsi="Arial" w:cs="Arial"/>
                <w:color w:val="171717"/>
                <w:spacing w:val="-3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desarrollo</w:t>
            </w:r>
            <w:proofErr w:type="gramEnd"/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los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>controles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la</w:t>
            </w:r>
            <w:r w:rsidRPr="00C1550E">
              <w:rPr>
                <w:rFonts w:ascii="Arial" w:hAnsi="Arial" w:cs="Arial"/>
                <w:color w:val="171717"/>
                <w:spacing w:val="-5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efectividad</w:t>
            </w:r>
            <w:r w:rsidRPr="00C1550E">
              <w:rPr>
                <w:rFonts w:ascii="Arial" w:hAnsi="Arial" w:cs="Arial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los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mismos</w:t>
            </w:r>
          </w:p>
        </w:tc>
        <w:tc>
          <w:tcPr>
            <w:tcW w:w="1089" w:type="dxa"/>
            <w:vAlign w:val="center"/>
          </w:tcPr>
          <w:p w14:paraId="798C4A13" w14:textId="77777777" w:rsidR="00A67FFA" w:rsidRPr="00C1550E" w:rsidRDefault="00A67FFA" w:rsidP="00C1550E">
            <w:pPr>
              <w:pStyle w:val="TableParagraph"/>
              <w:tabs>
                <w:tab w:val="left" w:pos="1429"/>
              </w:tabs>
              <w:spacing w:before="138" w:line="160" w:lineRule="atLeas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3 informes de seguimiento elaborados y socializados</w:t>
            </w:r>
          </w:p>
        </w:tc>
        <w:tc>
          <w:tcPr>
            <w:tcW w:w="1078" w:type="dxa"/>
            <w:gridSpan w:val="2"/>
            <w:vAlign w:val="center"/>
          </w:tcPr>
          <w:p w14:paraId="1602BB42" w14:textId="77777777" w:rsidR="00A67FFA" w:rsidRPr="00C1550E" w:rsidRDefault="00A67FFA" w:rsidP="00C1550E">
            <w:pPr>
              <w:pStyle w:val="TableParagraph"/>
              <w:tabs>
                <w:tab w:val="left" w:pos="606"/>
                <w:tab w:val="left" w:pos="990"/>
                <w:tab w:val="left" w:pos="1069"/>
              </w:tabs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Número de informes de seguimiento elaborados y socializados</w:t>
            </w:r>
          </w:p>
        </w:tc>
        <w:tc>
          <w:tcPr>
            <w:tcW w:w="965" w:type="dxa"/>
            <w:gridSpan w:val="2"/>
            <w:vAlign w:val="center"/>
          </w:tcPr>
          <w:p w14:paraId="01D68C4D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Control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Interno</w:t>
            </w:r>
          </w:p>
        </w:tc>
        <w:tc>
          <w:tcPr>
            <w:tcW w:w="1113" w:type="dxa"/>
            <w:vAlign w:val="center"/>
          </w:tcPr>
          <w:p w14:paraId="1ED117BA" w14:textId="7F65EC0D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Abril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  <w:p w14:paraId="5688056D" w14:textId="7E6872E6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Agosto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  <w:p w14:paraId="3B4502AF" w14:textId="6F019AE2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Diciembre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  <w:tr w:rsidR="00D3280F" w:rsidRPr="00C1550E" w14:paraId="03A26D48" w14:textId="77777777" w:rsidTr="00BC331B">
        <w:trPr>
          <w:trHeight w:val="10"/>
        </w:trPr>
        <w:tc>
          <w:tcPr>
            <w:tcW w:w="1430" w:type="dxa"/>
            <w:vMerge/>
            <w:shd w:val="clear" w:color="auto" w:fill="00B0F0"/>
            <w:vAlign w:val="center"/>
          </w:tcPr>
          <w:p w14:paraId="4024FD88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8" w:type="dxa"/>
            <w:tcBorders>
              <w:top w:val="nil"/>
            </w:tcBorders>
            <w:vAlign w:val="center"/>
          </w:tcPr>
          <w:p w14:paraId="661F23DE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53AFF734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20AB73E3" w14:textId="77777777" w:rsidR="00A67FFA" w:rsidRPr="00C1550E" w:rsidRDefault="00A67FFA" w:rsidP="00C1550E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</w:rPr>
            </w:pPr>
          </w:p>
          <w:p w14:paraId="6C8997D0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5.2</w:t>
            </w:r>
          </w:p>
        </w:tc>
        <w:tc>
          <w:tcPr>
            <w:tcW w:w="1410" w:type="dxa"/>
            <w:tcBorders>
              <w:top w:val="nil"/>
            </w:tcBorders>
            <w:vAlign w:val="center"/>
          </w:tcPr>
          <w:p w14:paraId="75920A49" w14:textId="5D42BA69" w:rsidR="00A67FFA" w:rsidRPr="00C1550E" w:rsidRDefault="00A67FFA" w:rsidP="00C1550E">
            <w:pPr>
              <w:pStyle w:val="TableParagraph"/>
              <w:tabs>
                <w:tab w:val="left" w:pos="1429"/>
              </w:tabs>
              <w:spacing w:line="160" w:lineRule="atLeas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Elaboración de plan 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mejoramiento,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fin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proofErr w:type="gramStart"/>
            <w:r w:rsidRPr="00C1550E">
              <w:rPr>
                <w:rFonts w:ascii="Arial" w:hAnsi="Arial" w:cs="Arial"/>
                <w:color w:val="171717"/>
                <w:sz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="001772C3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mitigar</w:t>
            </w:r>
            <w:proofErr w:type="gramEnd"/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debilidades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evidenciadas durante el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cumplimiento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del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mapa</w:t>
            </w:r>
          </w:p>
        </w:tc>
        <w:tc>
          <w:tcPr>
            <w:tcW w:w="1089" w:type="dxa"/>
            <w:tcBorders>
              <w:top w:val="nil"/>
            </w:tcBorders>
            <w:vAlign w:val="center"/>
          </w:tcPr>
          <w:p w14:paraId="7EA178F1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100% de las dependencias requeridas por la Gerencia de</w:t>
            </w:r>
          </w:p>
          <w:p w14:paraId="13A9C172" w14:textId="77777777" w:rsidR="00A67FFA" w:rsidRPr="00C1550E" w:rsidRDefault="00A67FFA" w:rsidP="00C1550E">
            <w:pPr>
              <w:pStyle w:val="TableParagraph"/>
              <w:tabs>
                <w:tab w:val="left" w:pos="1429"/>
              </w:tabs>
              <w:spacing w:before="138" w:line="160" w:lineRule="atLeas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Control Interno de Gestión con plan de mejoramiento</w:t>
            </w:r>
          </w:p>
        </w:tc>
        <w:tc>
          <w:tcPr>
            <w:tcW w:w="1078" w:type="dxa"/>
            <w:gridSpan w:val="2"/>
            <w:tcBorders>
              <w:top w:val="nil"/>
            </w:tcBorders>
            <w:vAlign w:val="center"/>
          </w:tcPr>
          <w:p w14:paraId="726EEAAF" w14:textId="77777777" w:rsidR="00A67FFA" w:rsidRPr="00C1550E" w:rsidRDefault="00A67FFA" w:rsidP="00C1550E">
            <w:pPr>
              <w:pStyle w:val="TableParagraph"/>
              <w:tabs>
                <w:tab w:val="left" w:pos="991"/>
              </w:tabs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Porcentaje de las dependencias requerida s por la Gerencia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  <w:t>de Control Interno de Gestión con plan de mejora</w:t>
            </w:r>
          </w:p>
          <w:p w14:paraId="242E253A" w14:textId="77777777" w:rsidR="00A67FFA" w:rsidRPr="00C1550E" w:rsidRDefault="00A67FFA" w:rsidP="00C1550E">
            <w:pPr>
              <w:pStyle w:val="TableParagraph"/>
              <w:tabs>
                <w:tab w:val="left" w:pos="606"/>
                <w:tab w:val="left" w:pos="990"/>
                <w:tab w:val="left" w:pos="1069"/>
              </w:tabs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miento</w:t>
            </w:r>
          </w:p>
        </w:tc>
        <w:tc>
          <w:tcPr>
            <w:tcW w:w="965" w:type="dxa"/>
            <w:gridSpan w:val="2"/>
            <w:tcBorders>
              <w:top w:val="nil"/>
            </w:tcBorders>
            <w:vAlign w:val="center"/>
          </w:tcPr>
          <w:p w14:paraId="1956DA0B" w14:textId="54FBA021" w:rsidR="00A67FFA" w:rsidRPr="00C1550E" w:rsidRDefault="00037890" w:rsidP="00037890">
            <w:pPr>
              <w:pStyle w:val="TableParagraph"/>
              <w:rPr>
                <w:rFonts w:ascii="Arial" w:hAnsi="Arial" w:cs="Arial"/>
                <w:color w:val="171717"/>
                <w:sz w:val="14"/>
              </w:rPr>
            </w:pPr>
            <w:r>
              <w:rPr>
                <w:rFonts w:ascii="Arial" w:hAnsi="Arial" w:cs="Arial"/>
                <w:color w:val="171717"/>
                <w:sz w:val="14"/>
              </w:rPr>
              <w:t>Todos los procesos y Control Interno</w:t>
            </w:r>
          </w:p>
          <w:p w14:paraId="03FB9381" w14:textId="742087A5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</w:tc>
        <w:tc>
          <w:tcPr>
            <w:tcW w:w="1113" w:type="dxa"/>
            <w:tcBorders>
              <w:top w:val="nil"/>
            </w:tcBorders>
            <w:vAlign w:val="center"/>
          </w:tcPr>
          <w:p w14:paraId="65567422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  <w:p w14:paraId="40B22600" w14:textId="77777777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  <w:p w14:paraId="0D68AC30" w14:textId="2960DC31" w:rsidR="00A67FFA" w:rsidRPr="00C1550E" w:rsidRDefault="00A67FFA" w:rsidP="00C1550E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 xml:space="preserve">Enero - diciembre de </w:t>
            </w:r>
            <w:r w:rsidR="00BC331B">
              <w:rPr>
                <w:rFonts w:ascii="Arial" w:hAnsi="Arial" w:cs="Arial"/>
                <w:color w:val="171717"/>
                <w:sz w:val="14"/>
              </w:rPr>
              <w:t>2025</w:t>
            </w:r>
          </w:p>
        </w:tc>
      </w:tr>
    </w:tbl>
    <w:p w14:paraId="09470D58" w14:textId="77777777" w:rsidR="00A67FFA" w:rsidRPr="00C1550E" w:rsidRDefault="00A67FFA" w:rsidP="00A67FFA">
      <w:pPr>
        <w:pStyle w:val="Textoindependiente"/>
        <w:spacing w:before="10"/>
        <w:rPr>
          <w:rFonts w:ascii="Arial" w:hAnsi="Arial" w:cs="Arial"/>
          <w:sz w:val="20"/>
        </w:rPr>
      </w:pPr>
    </w:p>
    <w:p w14:paraId="05D7A690" w14:textId="15FF7CCE" w:rsidR="00A67FFA" w:rsidRPr="00C1550E" w:rsidRDefault="00A67FFA" w:rsidP="00D3280F">
      <w:pPr>
        <w:pStyle w:val="Prrafodelista"/>
        <w:numPr>
          <w:ilvl w:val="1"/>
          <w:numId w:val="20"/>
        </w:numPr>
        <w:tabs>
          <w:tab w:val="left" w:pos="2857"/>
          <w:tab w:val="left" w:pos="2858"/>
        </w:tabs>
        <w:spacing w:before="1"/>
        <w:ind w:left="823"/>
        <w:rPr>
          <w:rFonts w:ascii="Arial" w:hAnsi="Arial" w:cs="Arial"/>
          <w:i/>
          <w:sz w:val="24"/>
        </w:rPr>
      </w:pPr>
      <w:r w:rsidRPr="004F5D8B">
        <w:rPr>
          <w:rFonts w:ascii="Arial" w:hAnsi="Arial" w:cs="Arial"/>
          <w:b/>
          <w:color w:val="001119"/>
          <w:sz w:val="24"/>
        </w:rPr>
        <w:t>SEGUNDO</w:t>
      </w:r>
      <w:r w:rsidRPr="004F5D8B">
        <w:rPr>
          <w:rFonts w:ascii="Arial" w:hAnsi="Arial" w:cs="Arial"/>
          <w:b/>
          <w:color w:val="001119"/>
          <w:spacing w:val="-2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COMPONENTE:</w:t>
      </w:r>
      <w:r w:rsidRPr="004F5D8B">
        <w:rPr>
          <w:rFonts w:ascii="Arial" w:hAnsi="Arial" w:cs="Arial"/>
          <w:b/>
          <w:color w:val="001119"/>
          <w:spacing w:val="2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RACIONALIZACIÓN</w:t>
      </w:r>
      <w:r w:rsidRPr="00C1550E">
        <w:rPr>
          <w:rFonts w:ascii="Arial" w:hAnsi="Arial" w:cs="Arial"/>
          <w:i/>
          <w:spacing w:val="-2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DE</w:t>
      </w:r>
      <w:r w:rsidRPr="00C1550E">
        <w:rPr>
          <w:rFonts w:ascii="Arial" w:hAnsi="Arial" w:cs="Arial"/>
          <w:i/>
          <w:spacing w:val="-1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TRÁMITES:</w:t>
      </w:r>
    </w:p>
    <w:p w14:paraId="3D1DA1A1" w14:textId="77777777" w:rsidR="00A67FFA" w:rsidRPr="00C1550E" w:rsidRDefault="00A67FFA" w:rsidP="00AF134C">
      <w:pPr>
        <w:spacing w:before="120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La Estrategia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Anti trámites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 un componente del Plan Anticorrupción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Atención al Ciudadano (Ley 1474 de 2011, Art. 73), que señala que “cada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entidad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orden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nacional,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departamental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municipal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deberá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elaborar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anualmente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una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estrategia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lucha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contra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corrupción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atención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ciudadano”.</w:t>
      </w:r>
    </w:p>
    <w:p w14:paraId="34CE639F" w14:textId="77777777" w:rsidR="00A67FFA" w:rsidRPr="00C1550E" w:rsidRDefault="00A67FFA" w:rsidP="00AF134C">
      <w:pPr>
        <w:spacing w:before="120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Así mismo, atendiendo a lo dispuesto en el Artículo 20 de la Ley 489 de 1998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(ver imagen 1), las entidades territoriales deben definir acciones concretas para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optimizar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 trámites.</w:t>
      </w:r>
    </w:p>
    <w:p w14:paraId="15571D98" w14:textId="77777777" w:rsidR="00AF134C" w:rsidRDefault="00AF134C" w:rsidP="00AF134C">
      <w:pPr>
        <w:pStyle w:val="Textoindependiente"/>
        <w:ind w:left="1020"/>
        <w:rPr>
          <w:rFonts w:ascii="Arial" w:hAnsi="Arial" w:cs="Arial"/>
          <w:b/>
          <w:spacing w:val="-1"/>
        </w:rPr>
      </w:pPr>
    </w:p>
    <w:p w14:paraId="1244CB11" w14:textId="7A3846C5" w:rsidR="00A67FFA" w:rsidRPr="00C1550E" w:rsidRDefault="00AF134C" w:rsidP="00AF134C">
      <w:pPr>
        <w:pStyle w:val="Textoindependiente"/>
        <w:spacing w:before="100" w:beforeAutospacing="1"/>
        <w:ind w:left="1020"/>
        <w:rPr>
          <w:rFonts w:ascii="Arial" w:hAnsi="Arial" w:cs="Arial"/>
          <w:sz w:val="23"/>
        </w:rPr>
      </w:pPr>
      <w:r w:rsidRPr="00C1550E">
        <w:rPr>
          <w:rFonts w:ascii="Arial" w:hAnsi="Arial" w:cs="Arial"/>
          <w:noProof/>
          <w:lang w:val="es-CO" w:eastAsia="es-CO"/>
        </w:rPr>
        <w:lastRenderedPageBreak/>
        <w:drawing>
          <wp:anchor distT="0" distB="0" distL="0" distR="0" simplePos="0" relativeHeight="251659264" behindDoc="0" locked="0" layoutInCell="1" allowOverlap="1" wp14:anchorId="0D84BB47" wp14:editId="32AE6DA1">
            <wp:simplePos x="0" y="0"/>
            <wp:positionH relativeFrom="margin">
              <wp:posOffset>1318260</wp:posOffset>
            </wp:positionH>
            <wp:positionV relativeFrom="paragraph">
              <wp:posOffset>289</wp:posOffset>
            </wp:positionV>
            <wp:extent cx="3689350" cy="2519045"/>
            <wp:effectExtent l="0" t="0" r="6350" b="0"/>
            <wp:wrapTopAndBottom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 rotWithShape="1">
                    <a:blip r:embed="rId14" cstate="print"/>
                    <a:srcRect t="12898"/>
                    <a:stretch/>
                  </pic:blipFill>
                  <pic:spPr bwMode="auto">
                    <a:xfrm>
                      <a:off x="0" y="0"/>
                      <a:ext cx="3689350" cy="251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7FFA" w:rsidRPr="00C1550E">
        <w:rPr>
          <w:rFonts w:ascii="Arial" w:hAnsi="Arial" w:cs="Arial"/>
          <w:b/>
          <w:spacing w:val="-1"/>
        </w:rPr>
        <w:t>Distriseguridad</w:t>
      </w:r>
      <w:r w:rsidR="00A67FFA" w:rsidRPr="00C1550E">
        <w:rPr>
          <w:rFonts w:ascii="Arial" w:hAnsi="Arial" w:cs="Arial"/>
          <w:b/>
          <w:spacing w:val="-10"/>
        </w:rPr>
        <w:t xml:space="preserve"> </w:t>
      </w:r>
      <w:r w:rsidR="00A67FFA" w:rsidRPr="00C1550E">
        <w:rPr>
          <w:rFonts w:ascii="Arial" w:hAnsi="Arial" w:cs="Arial"/>
          <w:b/>
        </w:rPr>
        <w:t>debido</w:t>
      </w:r>
      <w:r w:rsidR="00A67FFA" w:rsidRPr="00C1550E">
        <w:rPr>
          <w:rFonts w:ascii="Arial" w:hAnsi="Arial" w:cs="Arial"/>
          <w:b/>
          <w:spacing w:val="-12"/>
        </w:rPr>
        <w:t xml:space="preserve"> </w:t>
      </w:r>
      <w:r w:rsidR="00A67FFA" w:rsidRPr="00C1550E">
        <w:rPr>
          <w:rFonts w:ascii="Arial" w:hAnsi="Arial" w:cs="Arial"/>
          <w:b/>
        </w:rPr>
        <w:t>a</w:t>
      </w:r>
      <w:r w:rsidR="00A67FFA" w:rsidRPr="00C1550E">
        <w:rPr>
          <w:rFonts w:ascii="Arial" w:hAnsi="Arial" w:cs="Arial"/>
          <w:b/>
          <w:spacing w:val="-9"/>
        </w:rPr>
        <w:t xml:space="preserve"> </w:t>
      </w:r>
      <w:r w:rsidR="00A67FFA" w:rsidRPr="00C1550E">
        <w:rPr>
          <w:rFonts w:ascii="Arial" w:hAnsi="Arial" w:cs="Arial"/>
          <w:b/>
        </w:rPr>
        <w:t>su</w:t>
      </w:r>
      <w:r w:rsidR="00A67FFA" w:rsidRPr="00C1550E">
        <w:rPr>
          <w:rFonts w:ascii="Arial" w:hAnsi="Arial" w:cs="Arial"/>
          <w:b/>
          <w:spacing w:val="-10"/>
        </w:rPr>
        <w:t xml:space="preserve"> </w:t>
      </w:r>
      <w:r w:rsidR="00A67FFA" w:rsidRPr="00C1550E">
        <w:rPr>
          <w:rFonts w:ascii="Arial" w:hAnsi="Arial" w:cs="Arial"/>
          <w:b/>
        </w:rPr>
        <w:t>naturaleza</w:t>
      </w:r>
      <w:r w:rsidR="00A67FFA" w:rsidRPr="00C1550E">
        <w:rPr>
          <w:rFonts w:ascii="Arial" w:hAnsi="Arial" w:cs="Arial"/>
          <w:b/>
          <w:spacing w:val="-12"/>
        </w:rPr>
        <w:t xml:space="preserve"> </w:t>
      </w:r>
      <w:r w:rsidR="00A67FFA" w:rsidRPr="00C1550E">
        <w:rPr>
          <w:rFonts w:ascii="Arial" w:hAnsi="Arial" w:cs="Arial"/>
          <w:b/>
        </w:rPr>
        <w:t>y</w:t>
      </w:r>
      <w:r w:rsidR="00A67FFA" w:rsidRPr="00C1550E">
        <w:rPr>
          <w:rFonts w:ascii="Arial" w:hAnsi="Arial" w:cs="Arial"/>
          <w:b/>
          <w:spacing w:val="-14"/>
        </w:rPr>
        <w:t xml:space="preserve"> </w:t>
      </w:r>
      <w:r w:rsidR="00A67FFA" w:rsidRPr="00C1550E">
        <w:rPr>
          <w:rFonts w:ascii="Arial" w:hAnsi="Arial" w:cs="Arial"/>
          <w:b/>
        </w:rPr>
        <w:t>objeto</w:t>
      </w:r>
      <w:r w:rsidR="00A67FFA" w:rsidRPr="00C1550E">
        <w:rPr>
          <w:rFonts w:ascii="Arial" w:hAnsi="Arial" w:cs="Arial"/>
          <w:b/>
          <w:spacing w:val="-7"/>
        </w:rPr>
        <w:t xml:space="preserve"> </w:t>
      </w:r>
      <w:r w:rsidR="00A67FFA" w:rsidRPr="00C1550E">
        <w:rPr>
          <w:rFonts w:ascii="Arial" w:hAnsi="Arial" w:cs="Arial"/>
          <w:b/>
        </w:rPr>
        <w:t>NO</w:t>
      </w:r>
      <w:r w:rsidR="00A67FFA" w:rsidRPr="00C1550E">
        <w:rPr>
          <w:rFonts w:ascii="Arial" w:hAnsi="Arial" w:cs="Arial"/>
          <w:b/>
          <w:spacing w:val="-10"/>
        </w:rPr>
        <w:t xml:space="preserve"> </w:t>
      </w:r>
      <w:r w:rsidR="00A67FFA" w:rsidRPr="00C1550E">
        <w:rPr>
          <w:rFonts w:ascii="Arial" w:hAnsi="Arial" w:cs="Arial"/>
          <w:b/>
        </w:rPr>
        <w:t>tiene</w:t>
      </w:r>
      <w:r w:rsidR="00A67FFA" w:rsidRPr="00C1550E">
        <w:rPr>
          <w:rFonts w:ascii="Arial" w:hAnsi="Arial" w:cs="Arial"/>
          <w:b/>
          <w:spacing w:val="-11"/>
        </w:rPr>
        <w:t xml:space="preserve"> </w:t>
      </w:r>
      <w:r w:rsidR="00A67FFA" w:rsidRPr="00C1550E">
        <w:rPr>
          <w:rFonts w:ascii="Arial" w:hAnsi="Arial" w:cs="Arial"/>
          <w:b/>
        </w:rPr>
        <w:t>trámites</w:t>
      </w:r>
      <w:r w:rsidR="00A67FFA" w:rsidRPr="00C1550E">
        <w:rPr>
          <w:rFonts w:ascii="Arial" w:hAnsi="Arial" w:cs="Arial"/>
          <w:b/>
          <w:spacing w:val="-10"/>
        </w:rPr>
        <w:t xml:space="preserve"> </w:t>
      </w:r>
      <w:r w:rsidR="00A67FFA" w:rsidRPr="00C1550E">
        <w:rPr>
          <w:rFonts w:ascii="Arial" w:hAnsi="Arial" w:cs="Arial"/>
          <w:b/>
        </w:rPr>
        <w:t>establecidos</w:t>
      </w:r>
      <w:r w:rsidR="00A67FFA" w:rsidRPr="00C1550E">
        <w:rPr>
          <w:rFonts w:ascii="Arial" w:hAnsi="Arial" w:cs="Arial"/>
          <w:b/>
          <w:spacing w:val="-58"/>
        </w:rPr>
        <w:t xml:space="preserve"> </w:t>
      </w:r>
      <w:r w:rsidR="00A67FFA" w:rsidRPr="00C1550E">
        <w:rPr>
          <w:rFonts w:ascii="Arial" w:hAnsi="Arial" w:cs="Arial"/>
          <w:b/>
        </w:rPr>
        <w:t>como tal en su estructura de Atención al ciudadano</w:t>
      </w:r>
      <w:r w:rsidR="00A67FFA" w:rsidRPr="00C1550E">
        <w:rPr>
          <w:rFonts w:ascii="Arial" w:hAnsi="Arial" w:cs="Arial"/>
          <w:sz w:val="23"/>
        </w:rPr>
        <w:t>, solo los que conforme al</w:t>
      </w:r>
      <w:r w:rsidR="00A67FFA" w:rsidRPr="00C1550E">
        <w:rPr>
          <w:rFonts w:ascii="Arial" w:hAnsi="Arial" w:cs="Arial"/>
          <w:spacing w:val="1"/>
          <w:sz w:val="23"/>
        </w:rPr>
        <w:t xml:space="preserve"> </w:t>
      </w:r>
      <w:r w:rsidR="00A67FFA" w:rsidRPr="00C1550E">
        <w:rPr>
          <w:rFonts w:ascii="Arial" w:hAnsi="Arial" w:cs="Arial"/>
          <w:spacing w:val="-1"/>
          <w:sz w:val="23"/>
        </w:rPr>
        <w:t>artículo</w:t>
      </w:r>
      <w:r w:rsidR="00A67FFA" w:rsidRPr="00C1550E">
        <w:rPr>
          <w:rFonts w:ascii="Arial" w:hAnsi="Arial" w:cs="Arial"/>
          <w:spacing w:val="-14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14</w:t>
      </w:r>
      <w:r w:rsidR="00A67FFA" w:rsidRPr="00C1550E">
        <w:rPr>
          <w:rFonts w:ascii="Arial" w:hAnsi="Arial" w:cs="Arial"/>
          <w:spacing w:val="-15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de</w:t>
      </w:r>
      <w:r w:rsidR="00A67FFA" w:rsidRPr="00C1550E">
        <w:rPr>
          <w:rFonts w:ascii="Arial" w:hAnsi="Arial" w:cs="Arial"/>
          <w:spacing w:val="-14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la</w:t>
      </w:r>
      <w:r w:rsidR="00A67FFA" w:rsidRPr="00C1550E">
        <w:rPr>
          <w:rFonts w:ascii="Arial" w:hAnsi="Arial" w:cs="Arial"/>
          <w:spacing w:val="-15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Ley</w:t>
      </w:r>
      <w:r w:rsidR="00A67FFA" w:rsidRPr="00C1550E">
        <w:rPr>
          <w:rFonts w:ascii="Arial" w:hAnsi="Arial" w:cs="Arial"/>
          <w:spacing w:val="-16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1755</w:t>
      </w:r>
      <w:r w:rsidR="00A67FFA" w:rsidRPr="00C1550E">
        <w:rPr>
          <w:rFonts w:ascii="Arial" w:hAnsi="Arial" w:cs="Arial"/>
          <w:spacing w:val="-14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de</w:t>
      </w:r>
      <w:r w:rsidR="00A67FFA" w:rsidRPr="00C1550E">
        <w:rPr>
          <w:rFonts w:ascii="Arial" w:hAnsi="Arial" w:cs="Arial"/>
          <w:spacing w:val="-15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2015, en</w:t>
      </w:r>
      <w:r w:rsidR="00A67FFA" w:rsidRPr="00C1550E">
        <w:rPr>
          <w:rFonts w:ascii="Arial" w:hAnsi="Arial" w:cs="Arial"/>
          <w:spacing w:val="-2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donde</w:t>
      </w:r>
      <w:r w:rsidR="00A67FFA" w:rsidRPr="00C1550E">
        <w:rPr>
          <w:rFonts w:ascii="Arial" w:hAnsi="Arial" w:cs="Arial"/>
          <w:spacing w:val="-1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los</w:t>
      </w:r>
      <w:r w:rsidR="00A67FFA" w:rsidRPr="00C1550E">
        <w:rPr>
          <w:rFonts w:ascii="Arial" w:hAnsi="Arial" w:cs="Arial"/>
          <w:spacing w:val="-1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términos</w:t>
      </w:r>
      <w:r w:rsidR="00A67FFA" w:rsidRPr="00C1550E">
        <w:rPr>
          <w:rFonts w:ascii="Arial" w:hAnsi="Arial" w:cs="Arial"/>
          <w:spacing w:val="-1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a</w:t>
      </w:r>
      <w:r w:rsidR="00A67FFA" w:rsidRPr="00C1550E">
        <w:rPr>
          <w:rFonts w:ascii="Arial" w:hAnsi="Arial" w:cs="Arial"/>
          <w:spacing w:val="-1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resolver</w:t>
      </w:r>
      <w:r w:rsidR="00A67FFA" w:rsidRPr="00C1550E">
        <w:rPr>
          <w:rFonts w:ascii="Arial" w:hAnsi="Arial" w:cs="Arial"/>
          <w:spacing w:val="-1"/>
          <w:sz w:val="23"/>
        </w:rPr>
        <w:t xml:space="preserve"> </w:t>
      </w:r>
      <w:r w:rsidR="00A67FFA" w:rsidRPr="00C1550E">
        <w:rPr>
          <w:rFonts w:ascii="Arial" w:hAnsi="Arial" w:cs="Arial"/>
          <w:sz w:val="23"/>
        </w:rPr>
        <w:t>son:</w:t>
      </w:r>
    </w:p>
    <w:p w14:paraId="742F03F8" w14:textId="77777777" w:rsidR="00A67FFA" w:rsidRPr="00C1550E" w:rsidRDefault="00A67FFA" w:rsidP="00FE790D">
      <w:pPr>
        <w:pStyle w:val="Prrafodelista"/>
        <w:numPr>
          <w:ilvl w:val="0"/>
          <w:numId w:val="4"/>
        </w:numPr>
        <w:tabs>
          <w:tab w:val="left" w:pos="2435"/>
          <w:tab w:val="left" w:pos="2436"/>
        </w:tabs>
        <w:spacing w:before="120" w:line="280" w:lineRule="exact"/>
        <w:ind w:left="1495" w:hanging="361"/>
        <w:jc w:val="both"/>
        <w:rPr>
          <w:rFonts w:ascii="Arial" w:hAnsi="Arial" w:cs="Arial"/>
          <w:b/>
          <w:bCs/>
          <w:i/>
          <w:sz w:val="23"/>
        </w:rPr>
      </w:pPr>
      <w:r w:rsidRPr="00C1550E">
        <w:rPr>
          <w:rFonts w:ascii="Arial" w:hAnsi="Arial" w:cs="Arial"/>
          <w:b/>
          <w:bCs/>
          <w:i/>
          <w:sz w:val="23"/>
        </w:rPr>
        <w:t>Para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cualquier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petición:</w:t>
      </w:r>
      <w:r w:rsidRPr="00C1550E">
        <w:rPr>
          <w:rFonts w:ascii="Arial" w:hAnsi="Arial" w:cs="Arial"/>
          <w:b/>
          <w:bCs/>
          <w:i/>
          <w:spacing w:val="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15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días</w:t>
      </w:r>
      <w:r w:rsidRPr="00C1550E">
        <w:rPr>
          <w:rFonts w:ascii="Arial" w:hAnsi="Arial" w:cs="Arial"/>
          <w:b/>
          <w:bCs/>
          <w:i/>
          <w:spacing w:val="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hábiles</w:t>
      </w:r>
      <w:r w:rsidRPr="00C1550E">
        <w:rPr>
          <w:rFonts w:ascii="Arial" w:hAnsi="Arial" w:cs="Arial"/>
          <w:b/>
          <w:bCs/>
          <w:i/>
          <w:spacing w:val="-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siguientes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a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la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recepción.</w:t>
      </w:r>
    </w:p>
    <w:p w14:paraId="4AB83528" w14:textId="77777777" w:rsidR="00A67FFA" w:rsidRPr="00C1550E" w:rsidRDefault="00A67FFA" w:rsidP="00FE790D">
      <w:pPr>
        <w:pStyle w:val="Prrafodelista"/>
        <w:numPr>
          <w:ilvl w:val="0"/>
          <w:numId w:val="4"/>
        </w:numPr>
        <w:tabs>
          <w:tab w:val="left" w:pos="2435"/>
          <w:tab w:val="left" w:pos="2436"/>
        </w:tabs>
        <w:spacing w:before="10" w:line="280" w:lineRule="exact"/>
        <w:ind w:left="1495" w:hanging="361"/>
        <w:jc w:val="both"/>
        <w:rPr>
          <w:rFonts w:ascii="Arial" w:hAnsi="Arial" w:cs="Arial"/>
          <w:b/>
          <w:bCs/>
          <w:i/>
          <w:sz w:val="23"/>
        </w:rPr>
      </w:pPr>
      <w:r w:rsidRPr="00C1550E">
        <w:rPr>
          <w:rFonts w:ascii="Arial" w:hAnsi="Arial" w:cs="Arial"/>
          <w:b/>
          <w:bCs/>
          <w:i/>
          <w:sz w:val="23"/>
        </w:rPr>
        <w:t>Para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la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petición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de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documentos: 10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días</w:t>
      </w:r>
      <w:r w:rsidRPr="00C1550E">
        <w:rPr>
          <w:rFonts w:ascii="Arial" w:hAnsi="Arial" w:cs="Arial"/>
          <w:b/>
          <w:bCs/>
          <w:i/>
          <w:spacing w:val="4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hábiles</w:t>
      </w:r>
      <w:r w:rsidRPr="00C1550E">
        <w:rPr>
          <w:rFonts w:ascii="Arial" w:hAnsi="Arial" w:cs="Arial"/>
          <w:b/>
          <w:bCs/>
          <w:i/>
          <w:spacing w:val="-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siguientes</w:t>
      </w:r>
      <w:r w:rsidRPr="00C1550E">
        <w:rPr>
          <w:rFonts w:ascii="Arial" w:hAnsi="Arial" w:cs="Arial"/>
          <w:b/>
          <w:bCs/>
          <w:i/>
          <w:spacing w:val="-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a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la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recepción.</w:t>
      </w:r>
    </w:p>
    <w:p w14:paraId="17DC274F" w14:textId="77777777" w:rsidR="00A67FFA" w:rsidRPr="00C1550E" w:rsidRDefault="00A67FFA" w:rsidP="00FE790D">
      <w:pPr>
        <w:pStyle w:val="Prrafodelista"/>
        <w:numPr>
          <w:ilvl w:val="0"/>
          <w:numId w:val="4"/>
        </w:numPr>
        <w:tabs>
          <w:tab w:val="left" w:pos="2435"/>
          <w:tab w:val="left" w:pos="2436"/>
        </w:tabs>
        <w:spacing w:before="10" w:line="281" w:lineRule="exact"/>
        <w:ind w:left="1495" w:hanging="361"/>
        <w:jc w:val="both"/>
        <w:rPr>
          <w:rFonts w:ascii="Arial" w:hAnsi="Arial" w:cs="Arial"/>
          <w:b/>
          <w:bCs/>
          <w:i/>
          <w:sz w:val="23"/>
        </w:rPr>
      </w:pPr>
      <w:r w:rsidRPr="00C1550E">
        <w:rPr>
          <w:rFonts w:ascii="Arial" w:hAnsi="Arial" w:cs="Arial"/>
          <w:b/>
          <w:bCs/>
          <w:i/>
          <w:sz w:val="23"/>
        </w:rPr>
        <w:t>Consultas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de materias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su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cargo:</w:t>
      </w:r>
      <w:r w:rsidRPr="00C1550E">
        <w:rPr>
          <w:rFonts w:ascii="Arial" w:hAnsi="Arial" w:cs="Arial"/>
          <w:b/>
          <w:bCs/>
          <w:i/>
          <w:spacing w:val="-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30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días</w:t>
      </w:r>
      <w:r w:rsidRPr="00C1550E">
        <w:rPr>
          <w:rFonts w:ascii="Arial" w:hAnsi="Arial" w:cs="Arial"/>
          <w:b/>
          <w:bCs/>
          <w:i/>
          <w:spacing w:val="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hábiles siguientes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la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recepción.</w:t>
      </w:r>
    </w:p>
    <w:p w14:paraId="040B3840" w14:textId="394423BD" w:rsidR="00A67FFA" w:rsidRPr="00FE790D" w:rsidRDefault="00A67FFA" w:rsidP="00FE790D">
      <w:pPr>
        <w:pStyle w:val="Prrafodelista"/>
        <w:numPr>
          <w:ilvl w:val="0"/>
          <w:numId w:val="4"/>
        </w:numPr>
        <w:tabs>
          <w:tab w:val="left" w:pos="2435"/>
          <w:tab w:val="left" w:pos="2436"/>
        </w:tabs>
        <w:spacing w:before="10" w:line="281" w:lineRule="exact"/>
        <w:ind w:left="1495" w:hanging="361"/>
        <w:jc w:val="both"/>
        <w:rPr>
          <w:rFonts w:ascii="Arial" w:hAnsi="Arial" w:cs="Arial"/>
          <w:b/>
          <w:bCs/>
          <w:i/>
          <w:sz w:val="23"/>
        </w:rPr>
      </w:pPr>
      <w:r w:rsidRPr="00C1550E">
        <w:rPr>
          <w:rFonts w:ascii="Arial" w:hAnsi="Arial" w:cs="Arial"/>
          <w:b/>
          <w:bCs/>
          <w:i/>
          <w:sz w:val="23"/>
        </w:rPr>
        <w:t>Peticiones</w:t>
      </w:r>
      <w:r w:rsidRPr="00C1550E">
        <w:rPr>
          <w:rFonts w:ascii="Arial" w:hAnsi="Arial" w:cs="Arial"/>
          <w:b/>
          <w:bCs/>
          <w:i/>
          <w:spacing w:val="-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entre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autoridades:</w:t>
      </w:r>
      <w:r w:rsidRPr="00C1550E">
        <w:rPr>
          <w:rFonts w:ascii="Arial" w:hAnsi="Arial" w:cs="Arial"/>
          <w:b/>
          <w:bCs/>
          <w:i/>
          <w:spacing w:val="-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10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días</w:t>
      </w:r>
      <w:r w:rsidRPr="00C1550E">
        <w:rPr>
          <w:rFonts w:ascii="Arial" w:hAnsi="Arial" w:cs="Arial"/>
          <w:b/>
          <w:bCs/>
          <w:i/>
          <w:spacing w:val="2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hábiles</w:t>
      </w:r>
      <w:r w:rsidRPr="00C1550E">
        <w:rPr>
          <w:rFonts w:ascii="Arial" w:hAnsi="Arial" w:cs="Arial"/>
          <w:b/>
          <w:bCs/>
          <w:i/>
          <w:spacing w:val="-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siguientes</w:t>
      </w:r>
      <w:r w:rsidRPr="00C1550E">
        <w:rPr>
          <w:rFonts w:ascii="Arial" w:hAnsi="Arial" w:cs="Arial"/>
          <w:b/>
          <w:bCs/>
          <w:i/>
          <w:spacing w:val="-1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la</w:t>
      </w:r>
      <w:r w:rsidRPr="00C1550E">
        <w:rPr>
          <w:rFonts w:ascii="Arial" w:hAnsi="Arial" w:cs="Arial"/>
          <w:b/>
          <w:bCs/>
          <w:i/>
          <w:spacing w:val="-3"/>
          <w:sz w:val="23"/>
        </w:rPr>
        <w:t xml:space="preserve"> </w:t>
      </w:r>
      <w:r w:rsidRPr="00C1550E">
        <w:rPr>
          <w:rFonts w:ascii="Arial" w:hAnsi="Arial" w:cs="Arial"/>
          <w:b/>
          <w:bCs/>
          <w:i/>
          <w:sz w:val="23"/>
        </w:rPr>
        <w:t>recepción.</w:t>
      </w:r>
    </w:p>
    <w:p w14:paraId="7CE91C4F" w14:textId="061BDCD6" w:rsidR="00A67FFA" w:rsidRPr="00C1550E" w:rsidRDefault="00A67FFA" w:rsidP="00AF134C">
      <w:pPr>
        <w:spacing w:before="120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Teniendo en cuenta lo anterior la dependencia encargada de la Gestión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Peticiones,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Quejas,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Sugerencias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Reclamos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(Dirección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General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PUE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Jurídico), deberán cumplir con los términos legales. Toda actuación que inicie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cualquier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persona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ante las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autoridades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implica 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ejercicio del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Derecho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Petición consagrado en el Artículo 23 de la Constitución Política, sin que sea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necesario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invocarlo.</w:t>
      </w:r>
    </w:p>
    <w:p w14:paraId="34A35E8B" w14:textId="75F3A2AE" w:rsidR="00A67FFA" w:rsidRDefault="00A67FFA" w:rsidP="00AF134C">
      <w:pPr>
        <w:spacing w:before="120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Mediante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este,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entre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otras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actuaciones,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cliente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Distriseguridad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miembros de los entes de seguridad y Socorro del Distrito de Cartagena 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entidades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control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niveles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central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territorial,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podrán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solicitar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reconocimiento de un derecho o que se resuelva una situación jurídica, que se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le preste un servicio, que se le entregue información, se le permita consultar,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examinar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requerir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copias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documentos,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formular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consultas,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quejas,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denuncias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reclamos e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interponer recursos</w:t>
      </w:r>
      <w:r w:rsidRPr="00C1550E">
        <w:rPr>
          <w:rFonts w:ascii="Arial" w:hAnsi="Arial" w:cs="Arial"/>
          <w:spacing w:val="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 la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ley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 faculta.</w:t>
      </w:r>
    </w:p>
    <w:p w14:paraId="1B6CCB0E" w14:textId="77777777" w:rsidR="00FE790D" w:rsidRDefault="00FE790D" w:rsidP="00FE790D">
      <w:pPr>
        <w:spacing w:before="120"/>
        <w:ind w:left="964"/>
        <w:jc w:val="both"/>
        <w:rPr>
          <w:rFonts w:ascii="Arial" w:hAnsi="Arial" w:cs="Arial"/>
          <w:sz w:val="23"/>
        </w:rPr>
      </w:pPr>
    </w:p>
    <w:p w14:paraId="05573CF8" w14:textId="77777777" w:rsidR="00AF134C" w:rsidRDefault="00AF134C" w:rsidP="00FE790D">
      <w:pPr>
        <w:spacing w:before="120"/>
        <w:ind w:left="964"/>
        <w:jc w:val="both"/>
        <w:rPr>
          <w:rFonts w:ascii="Arial" w:hAnsi="Arial" w:cs="Arial"/>
          <w:sz w:val="23"/>
        </w:rPr>
      </w:pPr>
    </w:p>
    <w:p w14:paraId="40D22C76" w14:textId="77777777" w:rsidR="00AF134C" w:rsidRDefault="00AF134C" w:rsidP="00FE790D">
      <w:pPr>
        <w:spacing w:before="120"/>
        <w:ind w:left="964"/>
        <w:jc w:val="both"/>
        <w:rPr>
          <w:rFonts w:ascii="Arial" w:hAnsi="Arial" w:cs="Arial"/>
          <w:sz w:val="23"/>
        </w:rPr>
      </w:pPr>
    </w:p>
    <w:p w14:paraId="5EE4BCF6" w14:textId="77777777" w:rsidR="00AF134C" w:rsidRDefault="00AF134C" w:rsidP="00FE790D">
      <w:pPr>
        <w:spacing w:before="120"/>
        <w:ind w:left="964"/>
        <w:jc w:val="both"/>
        <w:rPr>
          <w:rFonts w:ascii="Arial" w:hAnsi="Arial" w:cs="Arial"/>
          <w:sz w:val="23"/>
        </w:rPr>
      </w:pPr>
    </w:p>
    <w:p w14:paraId="04CB363C" w14:textId="77777777" w:rsidR="00AF134C" w:rsidRDefault="00AF134C" w:rsidP="00FE790D">
      <w:pPr>
        <w:spacing w:before="120"/>
        <w:ind w:left="964"/>
        <w:jc w:val="both"/>
        <w:rPr>
          <w:rFonts w:ascii="Arial" w:hAnsi="Arial" w:cs="Arial"/>
          <w:sz w:val="23"/>
        </w:rPr>
      </w:pPr>
    </w:p>
    <w:p w14:paraId="409E2B99" w14:textId="77777777" w:rsidR="00AF134C" w:rsidRDefault="00AF134C" w:rsidP="00FE790D">
      <w:pPr>
        <w:spacing w:before="120"/>
        <w:ind w:left="964"/>
        <w:jc w:val="both"/>
        <w:rPr>
          <w:rFonts w:ascii="Arial" w:hAnsi="Arial" w:cs="Arial"/>
          <w:sz w:val="23"/>
        </w:rPr>
      </w:pPr>
    </w:p>
    <w:p w14:paraId="5F4A1240" w14:textId="77777777" w:rsidR="00AF134C" w:rsidRPr="00FE790D" w:rsidRDefault="00AF134C" w:rsidP="00FE790D">
      <w:pPr>
        <w:spacing w:before="120"/>
        <w:ind w:left="964"/>
        <w:jc w:val="both"/>
        <w:rPr>
          <w:rFonts w:ascii="Arial" w:hAnsi="Arial" w:cs="Arial"/>
          <w:sz w:val="23"/>
        </w:rPr>
      </w:pPr>
    </w:p>
    <w:p w14:paraId="08701D72" w14:textId="2D101B62" w:rsidR="00A67FFA" w:rsidRDefault="00A67FFA" w:rsidP="00D3280F">
      <w:pPr>
        <w:pStyle w:val="Prrafodelista"/>
        <w:numPr>
          <w:ilvl w:val="1"/>
          <w:numId w:val="20"/>
        </w:numPr>
        <w:tabs>
          <w:tab w:val="left" w:pos="2857"/>
          <w:tab w:val="left" w:pos="2858"/>
        </w:tabs>
        <w:ind w:left="823"/>
        <w:rPr>
          <w:rFonts w:ascii="Arial" w:hAnsi="Arial" w:cs="Arial"/>
          <w:i/>
          <w:sz w:val="24"/>
        </w:rPr>
      </w:pPr>
      <w:r w:rsidRPr="004F5D8B">
        <w:rPr>
          <w:rFonts w:ascii="Arial" w:hAnsi="Arial" w:cs="Arial"/>
          <w:b/>
          <w:color w:val="001119"/>
          <w:sz w:val="24"/>
        </w:rPr>
        <w:lastRenderedPageBreak/>
        <w:t>TERCER</w:t>
      </w:r>
      <w:r w:rsidRPr="004F5D8B">
        <w:rPr>
          <w:rFonts w:ascii="Arial" w:hAnsi="Arial" w:cs="Arial"/>
          <w:b/>
          <w:color w:val="001119"/>
          <w:spacing w:val="-1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COMPONENTE</w:t>
      </w:r>
      <w:r w:rsidRPr="004F5D8B">
        <w:rPr>
          <w:rFonts w:ascii="Arial" w:hAnsi="Arial" w:cs="Arial"/>
          <w:color w:val="001119"/>
          <w:sz w:val="24"/>
        </w:rPr>
        <w:t>:</w:t>
      </w:r>
      <w:r w:rsidRPr="004F5D8B">
        <w:rPr>
          <w:rFonts w:ascii="Arial" w:hAnsi="Arial" w:cs="Arial"/>
          <w:color w:val="001119"/>
          <w:spacing w:val="1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RENDICIÓN</w:t>
      </w:r>
      <w:r w:rsidRPr="00C1550E">
        <w:rPr>
          <w:rFonts w:ascii="Arial" w:hAnsi="Arial" w:cs="Arial"/>
          <w:i/>
          <w:spacing w:val="-1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DE</w:t>
      </w:r>
      <w:r w:rsidRPr="00C1550E">
        <w:rPr>
          <w:rFonts w:ascii="Arial" w:hAnsi="Arial" w:cs="Arial"/>
          <w:i/>
          <w:spacing w:val="-2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CUENTAS</w:t>
      </w:r>
    </w:p>
    <w:p w14:paraId="6D376E04" w14:textId="77777777" w:rsidR="00D3280F" w:rsidRPr="00C1550E" w:rsidRDefault="00D3280F" w:rsidP="00D3280F">
      <w:pPr>
        <w:pStyle w:val="Prrafodelista"/>
        <w:tabs>
          <w:tab w:val="left" w:pos="2857"/>
          <w:tab w:val="left" w:pos="2858"/>
        </w:tabs>
        <w:ind w:left="823" w:firstLine="0"/>
        <w:rPr>
          <w:rFonts w:ascii="Arial" w:hAnsi="Arial" w:cs="Arial"/>
          <w:i/>
          <w:sz w:val="24"/>
        </w:rPr>
      </w:pPr>
    </w:p>
    <w:p w14:paraId="5026484C" w14:textId="3835B1E3" w:rsidR="00A67FFA" w:rsidRPr="00C1550E" w:rsidRDefault="007C072A" w:rsidP="00BA0907">
      <w:pPr>
        <w:pStyle w:val="Textoindependiente"/>
        <w:spacing w:before="2"/>
        <w:jc w:val="center"/>
        <w:rPr>
          <w:rFonts w:ascii="Arial" w:hAnsi="Arial" w:cs="Arial"/>
          <w:i/>
          <w:sz w:val="21"/>
        </w:rPr>
      </w:pPr>
      <w:r>
        <w:rPr>
          <w:rFonts w:ascii="Arial" w:hAnsi="Arial" w:cs="Arial"/>
          <w:i/>
          <w:noProof/>
          <w:sz w:val="21"/>
          <w14:ligatures w14:val="standardContextual"/>
        </w:rPr>
        <w:drawing>
          <wp:inline distT="0" distB="0" distL="0" distR="0" wp14:anchorId="7EF62A1A" wp14:editId="49C21946">
            <wp:extent cx="4829545" cy="3065585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5-01-30 at 11.17.52 AM (1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448" cy="308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07A0D" w14:textId="77777777" w:rsidR="00A67FFA" w:rsidRPr="00C1550E" w:rsidRDefault="00A67FFA" w:rsidP="00A67FFA">
      <w:pPr>
        <w:pStyle w:val="Textoindependiente"/>
        <w:spacing w:before="10"/>
        <w:rPr>
          <w:rFonts w:ascii="Arial" w:hAnsi="Arial" w:cs="Arial"/>
          <w:i/>
          <w:sz w:val="37"/>
        </w:rPr>
      </w:pPr>
    </w:p>
    <w:p w14:paraId="5FAADB19" w14:textId="37B6AA5C" w:rsidR="00A67FFA" w:rsidRPr="00FE790D" w:rsidRDefault="00A67FFA" w:rsidP="00AF134C">
      <w:pPr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Distriseguridad,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ha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incorporado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varios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mecanismos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para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garantizar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acceso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 ciudadanos y terceros interesados, a la información que se genera en 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desarrollo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funciones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encomendadas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su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creación.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este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sentido,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 mejoramiento de la página web y la implementación de proyectos enfocados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 fortalecimiento de las Tecnologías de la Información, en el año 2023 se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continuará con las siguientes actividades, tendientes a generar espacios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información,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diálogo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incentivos,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aseguren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desarrollo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 todos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procesos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entidad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manera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transparente,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eficiente,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ágil,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oportuna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eficaz.</w:t>
      </w:r>
    </w:p>
    <w:p w14:paraId="38A4369C" w14:textId="77777777" w:rsidR="00A67FFA" w:rsidRPr="00C1550E" w:rsidRDefault="00A67FFA" w:rsidP="00AF134C">
      <w:pPr>
        <w:spacing w:before="120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En cumplimiento de lo dispuesto en la Ley 1757 de 2015, en la cual se dictan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disposiciones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materia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promoción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protección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derecho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participación democrática y en especial a la rendición de cuentas, dispuesta en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Manual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Único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Rendición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Cuentas,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documento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publicado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Departamento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Administrativo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Función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DAFP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Departamento Nacional de Planeación Nacional, y a la Política de Rendición de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Cuentas de la Rama Ejecutiva a los Ciudadanos, establecida en el documento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CONPES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3654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2010.</w:t>
      </w:r>
    </w:p>
    <w:p w14:paraId="0ECFC110" w14:textId="77777777" w:rsidR="00A67FFA" w:rsidRPr="00C1550E" w:rsidRDefault="00A67FFA" w:rsidP="00AF134C">
      <w:pPr>
        <w:spacing w:before="120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Es necesario recordar que este mecanismo, es un proceso que trae consigo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beneficios y oportunidades de mejora en la gestión y transparencia pública. Un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adecuado proceso de rendición de cuentas en DISTRISEGURIDAD, permitirá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mayor</w:t>
      </w:r>
      <w:r w:rsidRPr="00C1550E">
        <w:rPr>
          <w:rFonts w:ascii="Arial" w:hAnsi="Arial" w:cs="Arial"/>
          <w:spacing w:val="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transparencia</w:t>
      </w:r>
      <w:r w:rsidRPr="00C1550E">
        <w:rPr>
          <w:rFonts w:ascii="Arial" w:hAnsi="Arial" w:cs="Arial"/>
          <w:spacing w:val="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participación</w:t>
      </w:r>
      <w:r w:rsidRPr="00C1550E">
        <w:rPr>
          <w:rFonts w:ascii="Arial" w:hAnsi="Arial" w:cs="Arial"/>
          <w:spacing w:val="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ciudadana</w:t>
      </w:r>
      <w:r w:rsidRPr="00C1550E">
        <w:rPr>
          <w:rFonts w:ascii="Arial" w:hAnsi="Arial" w:cs="Arial"/>
          <w:spacing w:val="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elevar</w:t>
      </w:r>
      <w:r w:rsidRPr="00C1550E">
        <w:rPr>
          <w:rFonts w:ascii="Arial" w:hAnsi="Arial" w:cs="Arial"/>
          <w:spacing w:val="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su</w:t>
      </w:r>
      <w:r w:rsidRPr="00C1550E">
        <w:rPr>
          <w:rFonts w:ascii="Arial" w:hAnsi="Arial" w:cs="Arial"/>
          <w:spacing w:val="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nivel</w:t>
      </w:r>
      <w:r w:rsidRPr="00C1550E">
        <w:rPr>
          <w:rFonts w:ascii="Arial" w:hAnsi="Arial" w:cs="Arial"/>
          <w:spacing w:val="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credibilidad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confianza.</w:t>
      </w:r>
    </w:p>
    <w:p w14:paraId="2E83CAF4" w14:textId="75B24FD4" w:rsidR="00A67FFA" w:rsidRPr="00FE790D" w:rsidRDefault="00A67FFA" w:rsidP="00AF134C">
      <w:pPr>
        <w:spacing w:before="120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 igual forma, para la ciudadanía, un buen proceso de rendición de cuentas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tiene como beneficio la posibilidad de estar informado desde la fuente principal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gestión, permitiendo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ejercer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mejor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manera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derecho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participación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 mecanismos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control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social.</w:t>
      </w:r>
    </w:p>
    <w:p w14:paraId="110DBEB2" w14:textId="77777777" w:rsidR="00A67FFA" w:rsidRPr="00C1550E" w:rsidRDefault="00A67FFA" w:rsidP="00AF134C">
      <w:pPr>
        <w:spacing w:before="120" w:line="271" w:lineRule="auto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lastRenderedPageBreak/>
        <w:t>Entre los ejercicios de rendición de cuentas que implementa Distriseguridad se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tiene la audiencia pública de presentación de resultados teniendo en cuenta los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esquemas diseñados por el nivel Distrital, regional y/o nacional, en este último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caso la metodología diseñada por el DAFP. Así mismo, periódicamente se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actualiza en la página web la información relacionada con el nivel de avance de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programas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proyectos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Plan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Desarrollo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acuerdo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programado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año,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así como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ejecución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financiera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entidad.</w:t>
      </w:r>
    </w:p>
    <w:p w14:paraId="57597426" w14:textId="77777777" w:rsidR="00A67FFA" w:rsidRPr="00C1550E" w:rsidRDefault="00A67FFA" w:rsidP="00AF134C">
      <w:pPr>
        <w:spacing w:before="120" w:line="271" w:lineRule="auto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 otra parte, Distriseguridad utiliza las redes sociales actuales como Twitter,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Facebook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e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Instagram,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para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atender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solicitudes,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sugerencias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clientes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externos,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además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convencionales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como</w:t>
      </w:r>
      <w:r w:rsidRPr="00C1550E">
        <w:rPr>
          <w:rFonts w:ascii="Arial" w:hAnsi="Arial" w:cs="Arial"/>
          <w:spacing w:val="-1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son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correos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físicos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correo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electrónico</w:t>
      </w:r>
    </w:p>
    <w:p w14:paraId="1DC9CC92" w14:textId="77777777" w:rsidR="00A67FFA" w:rsidRPr="00C1550E" w:rsidRDefault="00A67FFA" w:rsidP="00AF134C">
      <w:pPr>
        <w:spacing w:before="120" w:line="271" w:lineRule="auto"/>
        <w:ind w:left="102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Otra rendición de cuentas, de tipo horizontal que la entidad ha desarrollado 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cabalidad,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concierne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gestión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adelantada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nivel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central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Distrito,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 la realizada o suministrada a las entidades del estado y órganos de control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tales como: Departamento Nacional de Planeación (DNP), a los Ministerios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adscritos, al Departamento, a los organismos de control, en los sistemas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información creados con este fin como: SICEP Sistema de información para 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captura de la ejecución presupuestal, SUI Sistema único de información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servicios públicos, SECOP Sistema Electrónico de Contratación Pública, SUIT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Sistema Único de Información de Trámites, FUT Formulario único territorial,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entre otros. A esta rendición se suma, el reporte sobre la utilización de los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recursos provenientes del Sistema General de Regalías – SGR, cuando haya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lugar,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creado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luego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liquidación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Fondo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Regalías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Distrital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Cartagena.</w:t>
      </w:r>
    </w:p>
    <w:p w14:paraId="61B9ACB1" w14:textId="77777777" w:rsidR="00A67FFA" w:rsidRPr="00C1550E" w:rsidRDefault="00A67FFA" w:rsidP="00A67FFA">
      <w:pPr>
        <w:pStyle w:val="Textoindependiente"/>
        <w:rPr>
          <w:rFonts w:ascii="Arial" w:hAnsi="Arial" w:cs="Arial"/>
          <w:sz w:val="12"/>
        </w:rPr>
      </w:pPr>
    </w:p>
    <w:p w14:paraId="2B22F039" w14:textId="3A030FAC" w:rsidR="00A67FFA" w:rsidRPr="004F5D8B" w:rsidRDefault="00A67FFA" w:rsidP="00D3280F">
      <w:pPr>
        <w:pStyle w:val="Ttulo2"/>
        <w:numPr>
          <w:ilvl w:val="2"/>
          <w:numId w:val="20"/>
        </w:numPr>
        <w:tabs>
          <w:tab w:val="left" w:pos="3242"/>
        </w:tabs>
        <w:spacing w:before="91"/>
        <w:ind w:right="0"/>
        <w:rPr>
          <w:color w:val="001119"/>
        </w:rPr>
      </w:pPr>
      <w:bookmarkStart w:id="31" w:name="_Toc157432733"/>
      <w:r w:rsidRPr="004F5D8B">
        <w:rPr>
          <w:color w:val="001119"/>
        </w:rPr>
        <w:t>Subcomponente</w:t>
      </w:r>
      <w:r w:rsidRPr="004F5D8B">
        <w:rPr>
          <w:color w:val="001119"/>
          <w:spacing w:val="66"/>
        </w:rPr>
        <w:t xml:space="preserve"> </w:t>
      </w:r>
      <w:r w:rsidRPr="004F5D8B">
        <w:rPr>
          <w:color w:val="001119"/>
        </w:rPr>
        <w:t>Información</w:t>
      </w:r>
      <w:r w:rsidRPr="004F5D8B">
        <w:rPr>
          <w:color w:val="001119"/>
          <w:spacing w:val="68"/>
        </w:rPr>
        <w:t xml:space="preserve"> </w:t>
      </w:r>
      <w:r w:rsidRPr="004F5D8B">
        <w:rPr>
          <w:color w:val="001119"/>
        </w:rPr>
        <w:t>de</w:t>
      </w:r>
      <w:r w:rsidRPr="004F5D8B">
        <w:rPr>
          <w:color w:val="001119"/>
          <w:spacing w:val="70"/>
        </w:rPr>
        <w:t xml:space="preserve"> </w:t>
      </w:r>
      <w:r w:rsidRPr="004F5D8B">
        <w:rPr>
          <w:color w:val="001119"/>
        </w:rPr>
        <w:t>calidad</w:t>
      </w:r>
      <w:r w:rsidRPr="004F5D8B">
        <w:rPr>
          <w:color w:val="001119"/>
          <w:spacing w:val="71"/>
        </w:rPr>
        <w:t xml:space="preserve"> </w:t>
      </w:r>
      <w:r w:rsidRPr="004F5D8B">
        <w:rPr>
          <w:color w:val="001119"/>
        </w:rPr>
        <w:t>y</w:t>
      </w:r>
      <w:r w:rsidRPr="004F5D8B">
        <w:rPr>
          <w:color w:val="001119"/>
          <w:spacing w:val="62"/>
        </w:rPr>
        <w:t xml:space="preserve"> </w:t>
      </w:r>
      <w:r w:rsidRPr="004F5D8B">
        <w:rPr>
          <w:color w:val="001119"/>
        </w:rPr>
        <w:t>en</w:t>
      </w:r>
      <w:r w:rsidRPr="004F5D8B">
        <w:rPr>
          <w:color w:val="001119"/>
          <w:spacing w:val="53"/>
        </w:rPr>
        <w:t xml:space="preserve"> </w:t>
      </w:r>
      <w:r w:rsidRPr="004F5D8B">
        <w:rPr>
          <w:color w:val="001119"/>
        </w:rPr>
        <w:t>lenguaje</w:t>
      </w:r>
      <w:r w:rsidRPr="004F5D8B">
        <w:rPr>
          <w:color w:val="001119"/>
          <w:spacing w:val="-69"/>
        </w:rPr>
        <w:t xml:space="preserve"> </w:t>
      </w:r>
      <w:r w:rsidRPr="004F5D8B">
        <w:rPr>
          <w:color w:val="001119"/>
        </w:rPr>
        <w:t>comprensible</w:t>
      </w:r>
      <w:bookmarkEnd w:id="31"/>
    </w:p>
    <w:p w14:paraId="76668016" w14:textId="77777777" w:rsidR="00A67FFA" w:rsidRPr="00C1550E" w:rsidRDefault="00A67FFA" w:rsidP="00FE790D">
      <w:pPr>
        <w:spacing w:before="120"/>
        <w:ind w:left="1417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En la página WEB de Distriseguridad de manera permanente se publica 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avance sobre los proyectos de mayor impacto y se emiten boletines en casos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especiales.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 igual manera,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pone a disposición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un informe de la gestión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adelantada durante cada vigencia presentando el grado de cumplimiento de las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metas de los proyectos y programas del Plan de Desarrollo, donde se detalla la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situación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encontrada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(línea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base)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logros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alcanzados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vigencia,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fin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calcular el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avance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total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metas del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Plan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Desarrollo.</w:t>
      </w:r>
    </w:p>
    <w:p w14:paraId="554CD3D6" w14:textId="77777777" w:rsidR="00A67FFA" w:rsidRPr="00C1550E" w:rsidRDefault="00A67FFA" w:rsidP="00A67FFA">
      <w:pPr>
        <w:pStyle w:val="Textoindependiente"/>
        <w:spacing w:before="11"/>
        <w:rPr>
          <w:rFonts w:ascii="Arial" w:hAnsi="Arial" w:cs="Arial"/>
          <w:sz w:val="22"/>
        </w:rPr>
      </w:pPr>
    </w:p>
    <w:p w14:paraId="7F679EB7" w14:textId="5618663C" w:rsidR="00A67FFA" w:rsidRPr="004F5D8B" w:rsidRDefault="00A67FFA" w:rsidP="00D3280F">
      <w:pPr>
        <w:pStyle w:val="Ttulo2"/>
        <w:numPr>
          <w:ilvl w:val="2"/>
          <w:numId w:val="20"/>
        </w:numPr>
        <w:tabs>
          <w:tab w:val="left" w:pos="3242"/>
        </w:tabs>
        <w:ind w:left="1400" w:right="0"/>
        <w:rPr>
          <w:color w:val="001119"/>
        </w:rPr>
      </w:pPr>
      <w:bookmarkStart w:id="32" w:name="_Toc157432734"/>
      <w:r w:rsidRPr="004F5D8B">
        <w:rPr>
          <w:color w:val="001119"/>
        </w:rPr>
        <w:t>Subcomponente</w:t>
      </w:r>
      <w:r w:rsidRPr="004F5D8B">
        <w:rPr>
          <w:color w:val="001119"/>
          <w:spacing w:val="-10"/>
        </w:rPr>
        <w:t xml:space="preserve"> </w:t>
      </w:r>
      <w:r w:rsidRPr="004F5D8B">
        <w:rPr>
          <w:color w:val="001119"/>
        </w:rPr>
        <w:t>Diálogo</w:t>
      </w:r>
      <w:r w:rsidRPr="004F5D8B">
        <w:rPr>
          <w:color w:val="001119"/>
          <w:spacing w:val="-7"/>
        </w:rPr>
        <w:t xml:space="preserve"> </w:t>
      </w:r>
      <w:r w:rsidRPr="004F5D8B">
        <w:rPr>
          <w:color w:val="001119"/>
        </w:rPr>
        <w:t>de</w:t>
      </w:r>
      <w:r w:rsidRPr="004F5D8B">
        <w:rPr>
          <w:color w:val="001119"/>
          <w:spacing w:val="-9"/>
        </w:rPr>
        <w:t xml:space="preserve"> </w:t>
      </w:r>
      <w:r w:rsidRPr="004F5D8B">
        <w:rPr>
          <w:color w:val="001119"/>
        </w:rPr>
        <w:t>doble</w:t>
      </w:r>
      <w:r w:rsidRPr="004F5D8B">
        <w:rPr>
          <w:color w:val="001119"/>
          <w:spacing w:val="-4"/>
        </w:rPr>
        <w:t xml:space="preserve"> </w:t>
      </w:r>
      <w:r w:rsidRPr="004F5D8B">
        <w:rPr>
          <w:color w:val="001119"/>
        </w:rPr>
        <w:t>vía</w:t>
      </w:r>
      <w:r w:rsidRPr="004F5D8B">
        <w:rPr>
          <w:color w:val="001119"/>
          <w:spacing w:val="-7"/>
        </w:rPr>
        <w:t xml:space="preserve"> </w:t>
      </w:r>
      <w:r w:rsidRPr="004F5D8B">
        <w:rPr>
          <w:color w:val="001119"/>
        </w:rPr>
        <w:t>con</w:t>
      </w:r>
      <w:r w:rsidRPr="004F5D8B">
        <w:rPr>
          <w:color w:val="001119"/>
          <w:spacing w:val="-10"/>
        </w:rPr>
        <w:t xml:space="preserve"> </w:t>
      </w:r>
      <w:r w:rsidRPr="004F5D8B">
        <w:rPr>
          <w:color w:val="001119"/>
        </w:rPr>
        <w:t>la</w:t>
      </w:r>
      <w:r w:rsidRPr="004F5D8B">
        <w:rPr>
          <w:color w:val="001119"/>
          <w:spacing w:val="-7"/>
        </w:rPr>
        <w:t xml:space="preserve"> </w:t>
      </w:r>
      <w:r w:rsidRPr="004F5D8B">
        <w:rPr>
          <w:color w:val="001119"/>
        </w:rPr>
        <w:t>ciudadanía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y</w:t>
      </w:r>
      <w:r w:rsidRPr="004F5D8B">
        <w:rPr>
          <w:color w:val="001119"/>
          <w:spacing w:val="-69"/>
        </w:rPr>
        <w:t xml:space="preserve"> </w:t>
      </w:r>
      <w:r w:rsidRPr="004F5D8B">
        <w:rPr>
          <w:color w:val="001119"/>
        </w:rPr>
        <w:t>sus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organizaciones</w:t>
      </w:r>
      <w:bookmarkEnd w:id="32"/>
    </w:p>
    <w:p w14:paraId="4540DADA" w14:textId="77777777" w:rsidR="00A67FFA" w:rsidRPr="00C1550E" w:rsidRDefault="00A67FFA" w:rsidP="00FE790D">
      <w:pPr>
        <w:spacing w:before="120"/>
        <w:ind w:left="1417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En el marco del entendimiento de la administración pública como un servicio 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 el ejercicio de los principios de publicidad, transparencia y visibilidad que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deben los actos de los servidores públicos,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Distriseguridad se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vale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 las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tecnologías de la información y comunicación para desarrollar un proceso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rendición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cuentas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permanente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Cartageneros,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través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publicación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 noticias, acontecimientos e información de interés general que deba ser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dominio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público.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igual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forma,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utilizan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redes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sociales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tales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como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Twitter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alcalde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Alcaldía,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Instagram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alcalde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Alcaldía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1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Facebook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Alcaldía,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para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recibir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 xml:space="preserve">y atender inquietudes y </w:t>
      </w:r>
      <w:r w:rsidRPr="00C1550E">
        <w:rPr>
          <w:rFonts w:ascii="Arial" w:hAnsi="Arial" w:cs="Arial"/>
          <w:sz w:val="23"/>
        </w:rPr>
        <w:lastRenderedPageBreak/>
        <w:t>sugerencias de los clientes externos, creando una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comunicación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doble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vía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le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permite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entidad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una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relación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más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cercana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confianza.</w:t>
      </w:r>
    </w:p>
    <w:p w14:paraId="6418A726" w14:textId="77777777" w:rsidR="00A67FFA" w:rsidRPr="00C1550E" w:rsidRDefault="00A67FFA" w:rsidP="00A67FFA">
      <w:pPr>
        <w:pStyle w:val="Textoindependiente"/>
        <w:spacing w:before="8"/>
        <w:rPr>
          <w:rFonts w:ascii="Arial" w:hAnsi="Arial" w:cs="Arial"/>
          <w:sz w:val="20"/>
        </w:rPr>
      </w:pPr>
    </w:p>
    <w:p w14:paraId="464FBED8" w14:textId="095E8FDB" w:rsidR="00450098" w:rsidRPr="00450098" w:rsidRDefault="00450098" w:rsidP="00450098">
      <w:pPr>
        <w:pStyle w:val="Ttulo2"/>
        <w:numPr>
          <w:ilvl w:val="2"/>
          <w:numId w:val="20"/>
        </w:numPr>
        <w:tabs>
          <w:tab w:val="left" w:pos="3242"/>
        </w:tabs>
        <w:ind w:left="1400" w:right="0"/>
        <w:rPr>
          <w:color w:val="001119"/>
        </w:rPr>
      </w:pPr>
      <w:r w:rsidRPr="00450098">
        <w:rPr>
          <w:color w:val="001119"/>
        </w:rPr>
        <w:t>Subcomponente Evaluación y retroalimentación a la gestión institucional</w:t>
      </w:r>
    </w:p>
    <w:p w14:paraId="26E06BCB" w14:textId="77777777" w:rsidR="00A67FFA" w:rsidRPr="00C1550E" w:rsidRDefault="00A67FFA" w:rsidP="00AF134C">
      <w:pPr>
        <w:spacing w:before="120" w:line="271" w:lineRule="auto"/>
        <w:ind w:left="1417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Durante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procesos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desarrolla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Distriseguridad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su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grupo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comunidades en relación con la promoción del control social en la comunidad y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 divulgación de las normas de conducta y convivencia ciudadana, se realiza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evaluación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eventos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realizados,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hasta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momento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han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presentado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una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satisfacción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95%.</w:t>
      </w:r>
    </w:p>
    <w:p w14:paraId="0A9401D2" w14:textId="77777777" w:rsidR="00A67FFA" w:rsidRPr="00C1550E" w:rsidRDefault="00A67FFA" w:rsidP="00A67FFA">
      <w:pPr>
        <w:pStyle w:val="Textoindependiente"/>
        <w:spacing w:before="3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56"/>
        <w:gridCol w:w="2080"/>
        <w:gridCol w:w="1611"/>
        <w:gridCol w:w="1637"/>
        <w:gridCol w:w="1620"/>
        <w:gridCol w:w="1276"/>
      </w:tblGrid>
      <w:tr w:rsidR="00A67FFA" w:rsidRPr="00C1550E" w14:paraId="5D721761" w14:textId="77777777" w:rsidTr="00BC331B">
        <w:trPr>
          <w:trHeight w:val="198"/>
          <w:jc w:val="center"/>
        </w:trPr>
        <w:tc>
          <w:tcPr>
            <w:tcW w:w="9909" w:type="dxa"/>
            <w:gridSpan w:val="7"/>
            <w:shd w:val="clear" w:color="auto" w:fill="00B0F0"/>
          </w:tcPr>
          <w:p w14:paraId="6B169C2B" w14:textId="77777777" w:rsidR="00A67FFA" w:rsidRPr="00450098" w:rsidRDefault="00A67FFA" w:rsidP="00450098">
            <w:pPr>
              <w:pStyle w:val="TableParagraph"/>
              <w:spacing w:before="19"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098">
              <w:rPr>
                <w:rFonts w:ascii="Arial" w:hAnsi="Arial" w:cs="Arial"/>
                <w:b/>
                <w:color w:val="171717"/>
                <w:sz w:val="14"/>
              </w:rPr>
              <w:t>Componente</w:t>
            </w:r>
            <w:r w:rsidRPr="00450098">
              <w:rPr>
                <w:rFonts w:ascii="Arial" w:hAnsi="Arial" w:cs="Arial"/>
                <w:b/>
                <w:color w:val="171717"/>
                <w:spacing w:val="-3"/>
                <w:sz w:val="14"/>
              </w:rPr>
              <w:t xml:space="preserve"> </w:t>
            </w:r>
            <w:r w:rsidRPr="00450098">
              <w:rPr>
                <w:rFonts w:ascii="Arial" w:hAnsi="Arial" w:cs="Arial"/>
                <w:b/>
                <w:color w:val="171717"/>
                <w:sz w:val="14"/>
              </w:rPr>
              <w:t>3:</w:t>
            </w:r>
            <w:r w:rsidRPr="00450098">
              <w:rPr>
                <w:rFonts w:ascii="Arial" w:hAnsi="Arial" w:cs="Arial"/>
                <w:b/>
                <w:color w:val="171717"/>
                <w:spacing w:val="-2"/>
                <w:sz w:val="14"/>
              </w:rPr>
              <w:t xml:space="preserve"> </w:t>
            </w:r>
            <w:r w:rsidRPr="00450098">
              <w:rPr>
                <w:rFonts w:ascii="Arial" w:hAnsi="Arial" w:cs="Arial"/>
                <w:b/>
                <w:color w:val="171717"/>
                <w:sz w:val="14"/>
              </w:rPr>
              <w:t>Rendición</w:t>
            </w:r>
            <w:r w:rsidRPr="00450098">
              <w:rPr>
                <w:rFonts w:ascii="Arial" w:hAnsi="Arial" w:cs="Arial"/>
                <w:b/>
                <w:color w:val="171717"/>
                <w:spacing w:val="-4"/>
                <w:sz w:val="14"/>
              </w:rPr>
              <w:t xml:space="preserve"> </w:t>
            </w:r>
            <w:r w:rsidRPr="00450098">
              <w:rPr>
                <w:rFonts w:ascii="Arial" w:hAnsi="Arial" w:cs="Arial"/>
                <w:b/>
                <w:color w:val="171717"/>
                <w:sz w:val="14"/>
              </w:rPr>
              <w:t>de</w:t>
            </w:r>
            <w:r w:rsidRPr="00450098">
              <w:rPr>
                <w:rFonts w:ascii="Arial" w:hAnsi="Arial" w:cs="Arial"/>
                <w:b/>
                <w:color w:val="171717"/>
                <w:spacing w:val="-2"/>
                <w:sz w:val="14"/>
              </w:rPr>
              <w:t xml:space="preserve"> </w:t>
            </w:r>
            <w:r w:rsidRPr="00450098">
              <w:rPr>
                <w:rFonts w:ascii="Arial" w:hAnsi="Arial" w:cs="Arial"/>
                <w:b/>
                <w:color w:val="171717"/>
                <w:sz w:val="14"/>
              </w:rPr>
              <w:t>cuentas</w:t>
            </w:r>
          </w:p>
        </w:tc>
      </w:tr>
      <w:tr w:rsidR="00A67FFA" w:rsidRPr="00C1550E" w14:paraId="33D1657C" w14:textId="77777777" w:rsidTr="00450098">
        <w:trPr>
          <w:trHeight w:val="201"/>
          <w:jc w:val="center"/>
        </w:trPr>
        <w:tc>
          <w:tcPr>
            <w:tcW w:w="1129" w:type="dxa"/>
          </w:tcPr>
          <w:p w14:paraId="7CF7C485" w14:textId="77777777" w:rsidR="00A67FFA" w:rsidRPr="00450098" w:rsidRDefault="00A67FFA" w:rsidP="00450098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098">
              <w:rPr>
                <w:rFonts w:ascii="Arial" w:hAnsi="Arial" w:cs="Arial"/>
                <w:b/>
                <w:color w:val="171717"/>
                <w:sz w:val="14"/>
              </w:rPr>
              <w:t>Subcomponente</w:t>
            </w:r>
          </w:p>
        </w:tc>
        <w:tc>
          <w:tcPr>
            <w:tcW w:w="2636" w:type="dxa"/>
            <w:gridSpan w:val="2"/>
          </w:tcPr>
          <w:p w14:paraId="483B0BD1" w14:textId="77777777" w:rsidR="00A67FFA" w:rsidRPr="00450098" w:rsidRDefault="00A67FFA" w:rsidP="00450098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098">
              <w:rPr>
                <w:rFonts w:ascii="Arial" w:hAnsi="Arial" w:cs="Arial"/>
                <w:b/>
                <w:color w:val="171717"/>
                <w:sz w:val="14"/>
              </w:rPr>
              <w:t>Actividades</w:t>
            </w:r>
          </w:p>
        </w:tc>
        <w:tc>
          <w:tcPr>
            <w:tcW w:w="1611" w:type="dxa"/>
          </w:tcPr>
          <w:p w14:paraId="1C41212D" w14:textId="77777777" w:rsidR="00A67FFA" w:rsidRPr="00450098" w:rsidRDefault="00A67FFA" w:rsidP="00450098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098">
              <w:rPr>
                <w:rFonts w:ascii="Arial" w:hAnsi="Arial" w:cs="Arial"/>
                <w:b/>
                <w:color w:val="171717"/>
                <w:sz w:val="14"/>
              </w:rPr>
              <w:t>Meta</w:t>
            </w:r>
            <w:r w:rsidRPr="00450098">
              <w:rPr>
                <w:rFonts w:ascii="Arial" w:hAnsi="Arial" w:cs="Arial"/>
                <w:b/>
                <w:color w:val="171717"/>
                <w:spacing w:val="-3"/>
                <w:sz w:val="14"/>
              </w:rPr>
              <w:t xml:space="preserve"> </w:t>
            </w:r>
            <w:r w:rsidRPr="00450098">
              <w:rPr>
                <w:rFonts w:ascii="Arial" w:hAnsi="Arial" w:cs="Arial"/>
                <w:b/>
                <w:color w:val="171717"/>
                <w:sz w:val="14"/>
              </w:rPr>
              <w:t>o</w:t>
            </w:r>
            <w:r w:rsidRPr="00450098">
              <w:rPr>
                <w:rFonts w:ascii="Arial" w:hAnsi="Arial" w:cs="Arial"/>
                <w:b/>
                <w:color w:val="171717"/>
                <w:spacing w:val="-2"/>
                <w:sz w:val="14"/>
              </w:rPr>
              <w:t xml:space="preserve"> </w:t>
            </w:r>
            <w:r w:rsidRPr="00450098">
              <w:rPr>
                <w:rFonts w:ascii="Arial" w:hAnsi="Arial" w:cs="Arial"/>
                <w:b/>
                <w:color w:val="171717"/>
                <w:sz w:val="14"/>
              </w:rPr>
              <w:t>producto</w:t>
            </w:r>
          </w:p>
        </w:tc>
        <w:tc>
          <w:tcPr>
            <w:tcW w:w="1637" w:type="dxa"/>
          </w:tcPr>
          <w:p w14:paraId="09A2836F" w14:textId="77777777" w:rsidR="00A67FFA" w:rsidRPr="00450098" w:rsidRDefault="00A67FFA" w:rsidP="00450098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098">
              <w:rPr>
                <w:rFonts w:ascii="Arial" w:hAnsi="Arial" w:cs="Arial"/>
                <w:b/>
                <w:color w:val="171717"/>
                <w:sz w:val="14"/>
              </w:rPr>
              <w:t>Indicador</w:t>
            </w:r>
          </w:p>
        </w:tc>
        <w:tc>
          <w:tcPr>
            <w:tcW w:w="1620" w:type="dxa"/>
          </w:tcPr>
          <w:p w14:paraId="3A98E2C3" w14:textId="77777777" w:rsidR="00A67FFA" w:rsidRPr="00450098" w:rsidRDefault="00A67FFA" w:rsidP="00450098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098">
              <w:rPr>
                <w:rFonts w:ascii="Arial" w:hAnsi="Arial" w:cs="Arial"/>
                <w:b/>
                <w:color w:val="171717"/>
                <w:sz w:val="14"/>
              </w:rPr>
              <w:t>Responsable</w:t>
            </w:r>
          </w:p>
        </w:tc>
        <w:tc>
          <w:tcPr>
            <w:tcW w:w="1276" w:type="dxa"/>
          </w:tcPr>
          <w:p w14:paraId="1640177A" w14:textId="77777777" w:rsidR="00A67FFA" w:rsidRPr="00450098" w:rsidRDefault="00A67FFA" w:rsidP="00450098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098">
              <w:rPr>
                <w:rFonts w:ascii="Arial" w:hAnsi="Arial" w:cs="Arial"/>
                <w:b/>
                <w:color w:val="171717"/>
                <w:w w:val="90"/>
                <w:sz w:val="14"/>
              </w:rPr>
              <w:t>Fecha</w:t>
            </w:r>
            <w:r w:rsidRPr="00450098">
              <w:rPr>
                <w:rFonts w:ascii="Arial" w:hAnsi="Arial" w:cs="Arial"/>
                <w:b/>
                <w:color w:val="171717"/>
                <w:spacing w:val="-6"/>
                <w:w w:val="90"/>
                <w:sz w:val="14"/>
              </w:rPr>
              <w:t xml:space="preserve"> </w:t>
            </w:r>
            <w:r w:rsidRPr="00450098">
              <w:rPr>
                <w:rFonts w:ascii="Arial" w:hAnsi="Arial" w:cs="Arial"/>
                <w:b/>
                <w:color w:val="171717"/>
                <w:w w:val="90"/>
                <w:sz w:val="14"/>
              </w:rPr>
              <w:t>programada</w:t>
            </w:r>
          </w:p>
        </w:tc>
      </w:tr>
      <w:tr w:rsidR="00A67FFA" w:rsidRPr="00C1550E" w14:paraId="4C6E6E12" w14:textId="77777777" w:rsidTr="00450098">
        <w:trPr>
          <w:trHeight w:val="789"/>
          <w:jc w:val="center"/>
        </w:trPr>
        <w:tc>
          <w:tcPr>
            <w:tcW w:w="1129" w:type="dxa"/>
            <w:vMerge w:val="restart"/>
            <w:shd w:val="clear" w:color="auto" w:fill="00B0F0"/>
          </w:tcPr>
          <w:p w14:paraId="032F0870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3E63619E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05A4B555" w14:textId="77777777" w:rsidR="00A67FFA" w:rsidRPr="00C1550E" w:rsidRDefault="00A67FFA" w:rsidP="00A67FFA">
            <w:pPr>
              <w:pStyle w:val="TableParagraph"/>
              <w:spacing w:line="280" w:lineRule="auto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Subcomponente</w:t>
            </w:r>
            <w:r w:rsidRPr="00C1550E">
              <w:rPr>
                <w:rFonts w:ascii="Arial" w:hAnsi="Arial" w:cs="Arial"/>
                <w:color w:val="171717"/>
                <w:spacing w:val="11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1</w:t>
            </w:r>
            <w:r w:rsidRPr="00C1550E">
              <w:rPr>
                <w:rFonts w:ascii="Arial" w:hAnsi="Arial" w:cs="Arial"/>
                <w:color w:val="171717"/>
                <w:spacing w:val="-32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95"/>
                <w:sz w:val="14"/>
              </w:rPr>
              <w:t>Información de</w:t>
            </w:r>
            <w:r w:rsidRPr="00C1550E">
              <w:rPr>
                <w:rFonts w:ascii="Arial" w:hAnsi="Arial" w:cs="Arial"/>
                <w:color w:val="171717"/>
                <w:spacing w:val="1"/>
                <w:w w:val="95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calidad y en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lenguaje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comprensible</w:t>
            </w:r>
          </w:p>
        </w:tc>
        <w:tc>
          <w:tcPr>
            <w:tcW w:w="556" w:type="dxa"/>
            <w:vAlign w:val="center"/>
          </w:tcPr>
          <w:p w14:paraId="1ACD3A93" w14:textId="77777777" w:rsidR="00A67FFA" w:rsidRPr="00C1550E" w:rsidRDefault="00A67FFA" w:rsidP="00450098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4E4CD1D3" w14:textId="77777777" w:rsidR="00A67FFA" w:rsidRPr="00C1550E" w:rsidRDefault="00A67FFA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1.1</w:t>
            </w:r>
          </w:p>
        </w:tc>
        <w:tc>
          <w:tcPr>
            <w:tcW w:w="2080" w:type="dxa"/>
          </w:tcPr>
          <w:p w14:paraId="741A5CDF" w14:textId="77777777" w:rsidR="00A67FFA" w:rsidRPr="00C1550E" w:rsidRDefault="00A67FFA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Publicar en la página WEB de la entidad Informes de seguimiento al Plan de acción trimestralmente</w:t>
            </w:r>
          </w:p>
        </w:tc>
        <w:tc>
          <w:tcPr>
            <w:tcW w:w="1611" w:type="dxa"/>
            <w:vAlign w:val="center"/>
          </w:tcPr>
          <w:p w14:paraId="3269D352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4 informes publicados</w:t>
            </w:r>
          </w:p>
        </w:tc>
        <w:tc>
          <w:tcPr>
            <w:tcW w:w="1637" w:type="dxa"/>
            <w:vAlign w:val="center"/>
          </w:tcPr>
          <w:p w14:paraId="20DCB174" w14:textId="77777777" w:rsidR="00A67FFA" w:rsidRPr="00C1550E" w:rsidRDefault="00A67FFA" w:rsidP="00A67FFA">
            <w:pPr>
              <w:pStyle w:val="TableParagraph"/>
              <w:spacing w:line="242" w:lineRule="auto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Informes publicados en la vigencia</w:t>
            </w:r>
          </w:p>
        </w:tc>
        <w:tc>
          <w:tcPr>
            <w:tcW w:w="1620" w:type="dxa"/>
            <w:vAlign w:val="center"/>
          </w:tcPr>
          <w:p w14:paraId="4D907F9D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Planeación</w:t>
            </w:r>
            <w:r w:rsidRPr="00C1550E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-</w:t>
            </w:r>
            <w:r w:rsidRPr="00C1550E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TIC</w:t>
            </w:r>
          </w:p>
        </w:tc>
        <w:tc>
          <w:tcPr>
            <w:tcW w:w="1276" w:type="dxa"/>
            <w:vAlign w:val="center"/>
          </w:tcPr>
          <w:p w14:paraId="3B7C8706" w14:textId="0FFE3F02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15/04/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</w:p>
          <w:p w14:paraId="3354B49E" w14:textId="23BBD35D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15/07/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</w:p>
          <w:p w14:paraId="53A1D728" w14:textId="0F974E1C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15/10/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</w:p>
          <w:p w14:paraId="02C7F77F" w14:textId="4CABEFC0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15/01/</w:t>
            </w:r>
            <w:r w:rsidR="00BC331B">
              <w:rPr>
                <w:rFonts w:ascii="Arial" w:hAnsi="Arial" w:cs="Arial"/>
                <w:sz w:val="14"/>
                <w:szCs w:val="14"/>
              </w:rPr>
              <w:t>202</w:t>
            </w:r>
            <w:r w:rsidR="00450098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50098" w:rsidRPr="00C1550E" w14:paraId="0C73AF48" w14:textId="77777777" w:rsidTr="00450098">
        <w:trPr>
          <w:trHeight w:val="1149"/>
          <w:jc w:val="center"/>
        </w:trPr>
        <w:tc>
          <w:tcPr>
            <w:tcW w:w="1129" w:type="dxa"/>
            <w:vMerge/>
            <w:shd w:val="clear" w:color="auto" w:fill="00B0F0"/>
          </w:tcPr>
          <w:p w14:paraId="43818574" w14:textId="77777777" w:rsidR="00450098" w:rsidRPr="00C1550E" w:rsidRDefault="00450098" w:rsidP="00A67FF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6" w:type="dxa"/>
            <w:vAlign w:val="center"/>
          </w:tcPr>
          <w:p w14:paraId="5AE9869C" w14:textId="77777777" w:rsidR="00450098" w:rsidRPr="00C1550E" w:rsidRDefault="00450098" w:rsidP="00450098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4BDDF5D9" w14:textId="77777777" w:rsidR="00450098" w:rsidRPr="00C1550E" w:rsidRDefault="00450098" w:rsidP="00450098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  <w:p w14:paraId="1D2D643E" w14:textId="77777777" w:rsidR="00450098" w:rsidRPr="00C1550E" w:rsidRDefault="00450098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1.2</w:t>
            </w:r>
          </w:p>
        </w:tc>
        <w:tc>
          <w:tcPr>
            <w:tcW w:w="2080" w:type="dxa"/>
          </w:tcPr>
          <w:p w14:paraId="716B7344" w14:textId="77777777" w:rsidR="00450098" w:rsidRPr="00C1550E" w:rsidRDefault="00450098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Elaborar y publicar en la página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web informe de gestión con el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balance</w:t>
            </w:r>
            <w:r w:rsidRPr="00C1550E">
              <w:rPr>
                <w:rFonts w:ascii="Arial" w:hAnsi="Arial" w:cs="Arial"/>
                <w:color w:val="171717"/>
                <w:spacing w:val="1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los</w:t>
            </w:r>
            <w:r w:rsidRPr="00C1550E">
              <w:rPr>
                <w:rFonts w:ascii="Arial" w:hAnsi="Arial" w:cs="Arial"/>
                <w:color w:val="171717"/>
                <w:spacing w:val="1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resultados</w:t>
            </w:r>
            <w:r w:rsidRPr="00C1550E">
              <w:rPr>
                <w:rFonts w:ascii="Arial" w:hAnsi="Arial" w:cs="Arial"/>
                <w:color w:val="171717"/>
                <w:spacing w:val="1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</w:t>
            </w:r>
          </w:p>
          <w:p w14:paraId="4231E240" w14:textId="196AC6BF" w:rsidR="00450098" w:rsidRPr="00C1550E" w:rsidRDefault="00450098" w:rsidP="00A67FFA">
            <w:pPr>
              <w:pStyle w:val="TableParagraph"/>
              <w:spacing w:line="157" w:lineRule="exact"/>
              <w:jc w:val="both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vigencia</w:t>
            </w:r>
            <w:r w:rsidRPr="00C1550E">
              <w:rPr>
                <w:rFonts w:ascii="Arial" w:hAnsi="Arial" w:cs="Arial"/>
                <w:color w:val="171717"/>
                <w:spacing w:val="3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202</w:t>
            </w:r>
            <w:r>
              <w:rPr>
                <w:rFonts w:ascii="Arial" w:hAnsi="Arial" w:cs="Arial"/>
                <w:color w:val="171717"/>
                <w:sz w:val="14"/>
                <w:szCs w:val="14"/>
              </w:rPr>
              <w:t>4</w:t>
            </w:r>
            <w:r w:rsidRPr="00C1550E">
              <w:rPr>
                <w:rFonts w:ascii="Arial" w:hAnsi="Arial" w:cs="Arial"/>
                <w:color w:val="171717"/>
                <w:spacing w:val="3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(insumo</w:t>
            </w:r>
            <w:r w:rsidRPr="00C1550E">
              <w:rPr>
                <w:rFonts w:ascii="Arial" w:hAnsi="Arial" w:cs="Arial"/>
                <w:color w:val="171717"/>
                <w:spacing w:val="3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para</w:t>
            </w:r>
            <w:r w:rsidRPr="00C1550E">
              <w:rPr>
                <w:rFonts w:ascii="Arial" w:hAnsi="Arial" w:cs="Arial"/>
                <w:color w:val="171717"/>
                <w:spacing w:val="30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</w:t>
            </w:r>
          </w:p>
          <w:p w14:paraId="0EC1967B" w14:textId="77777777" w:rsidR="00450098" w:rsidRPr="00C1550E" w:rsidRDefault="00450098" w:rsidP="00A67FFA">
            <w:pPr>
              <w:pStyle w:val="TableParagraph"/>
              <w:spacing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audiencia</w:t>
            </w:r>
            <w:r w:rsidRPr="00C1550E">
              <w:rPr>
                <w:rFonts w:ascii="Arial" w:hAnsi="Arial" w:cs="Arial"/>
                <w:color w:val="171717"/>
                <w:spacing w:val="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pública</w:t>
            </w:r>
            <w:r w:rsidRPr="00C1550E">
              <w:rPr>
                <w:rFonts w:ascii="Arial" w:hAnsi="Arial" w:cs="Arial"/>
                <w:color w:val="171717"/>
                <w:spacing w:val="3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rendición</w:t>
            </w:r>
          </w:p>
          <w:p w14:paraId="33B6AF5F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cuentas)</w:t>
            </w:r>
          </w:p>
        </w:tc>
        <w:tc>
          <w:tcPr>
            <w:tcW w:w="1611" w:type="dxa"/>
            <w:vAlign w:val="center"/>
          </w:tcPr>
          <w:p w14:paraId="02729C51" w14:textId="77777777" w:rsidR="00450098" w:rsidRPr="00C1550E" w:rsidRDefault="00450098" w:rsidP="00A67FFA">
            <w:pPr>
              <w:pStyle w:val="TableParagraph"/>
              <w:spacing w:line="242" w:lineRule="auto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Informe publicado</w:t>
            </w:r>
          </w:p>
        </w:tc>
        <w:tc>
          <w:tcPr>
            <w:tcW w:w="1637" w:type="dxa"/>
            <w:vAlign w:val="center"/>
          </w:tcPr>
          <w:p w14:paraId="01E389E0" w14:textId="77777777" w:rsidR="00450098" w:rsidRPr="00C1550E" w:rsidRDefault="00450098" w:rsidP="00A67FFA">
            <w:pPr>
              <w:pStyle w:val="TableParagraph"/>
              <w:spacing w:line="242" w:lineRule="auto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Informe publicado</w:t>
            </w:r>
          </w:p>
        </w:tc>
        <w:tc>
          <w:tcPr>
            <w:tcW w:w="1620" w:type="dxa"/>
            <w:vAlign w:val="center"/>
          </w:tcPr>
          <w:p w14:paraId="112CFD91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Planeación</w:t>
            </w:r>
          </w:p>
        </w:tc>
        <w:tc>
          <w:tcPr>
            <w:tcW w:w="1276" w:type="dxa"/>
            <w:vAlign w:val="center"/>
          </w:tcPr>
          <w:p w14:paraId="06086E14" w14:textId="03AA5EBB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31/01/</w:t>
            </w:r>
            <w:r>
              <w:rPr>
                <w:rFonts w:ascii="Arial" w:hAnsi="Arial" w:cs="Arial"/>
                <w:color w:val="171717"/>
                <w:sz w:val="14"/>
                <w:szCs w:val="14"/>
              </w:rPr>
              <w:t>2025</w:t>
            </w:r>
          </w:p>
        </w:tc>
      </w:tr>
      <w:tr w:rsidR="00A67FFA" w:rsidRPr="00C1550E" w14:paraId="3B36E259" w14:textId="77777777" w:rsidTr="00450098">
        <w:trPr>
          <w:trHeight w:val="563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00B0F0"/>
          </w:tcPr>
          <w:p w14:paraId="445B8FE5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center"/>
          </w:tcPr>
          <w:p w14:paraId="07AC10B2" w14:textId="77777777" w:rsidR="00A67FFA" w:rsidRPr="00C1550E" w:rsidRDefault="00A67FFA" w:rsidP="00450098">
            <w:pPr>
              <w:pStyle w:val="TableParagraph"/>
              <w:jc w:val="center"/>
              <w:rPr>
                <w:rFonts w:ascii="Arial" w:hAnsi="Arial" w:cs="Arial"/>
                <w:sz w:val="21"/>
              </w:rPr>
            </w:pPr>
          </w:p>
          <w:p w14:paraId="6F094198" w14:textId="77777777" w:rsidR="00A67FFA" w:rsidRPr="00C1550E" w:rsidRDefault="00A67FFA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2.1</w:t>
            </w:r>
          </w:p>
        </w:tc>
        <w:tc>
          <w:tcPr>
            <w:tcW w:w="2080" w:type="dxa"/>
          </w:tcPr>
          <w:p w14:paraId="5126689E" w14:textId="77777777" w:rsidR="00A67FFA" w:rsidRPr="00C1550E" w:rsidRDefault="00A67FFA" w:rsidP="00A67FFA">
            <w:pPr>
              <w:pStyle w:val="TableParagraph"/>
              <w:spacing w:line="278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Conformar</w:t>
            </w:r>
            <w:r w:rsidRPr="00C1550E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y</w:t>
            </w:r>
            <w:r w:rsidRPr="00C1550E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capacitar</w:t>
            </w:r>
            <w:r w:rsidRPr="00C1550E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el</w:t>
            </w:r>
            <w:r w:rsidRPr="00C1550E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equipo</w:t>
            </w:r>
            <w:r w:rsidRPr="00C1550E">
              <w:rPr>
                <w:rFonts w:ascii="Arial" w:hAnsi="Arial" w:cs="Arial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operativo</w:t>
            </w:r>
            <w:r w:rsidRPr="00C1550E">
              <w:rPr>
                <w:rFonts w:ascii="Arial" w:hAnsi="Arial" w:cs="Arial"/>
                <w:spacing w:val="3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líder</w:t>
            </w:r>
            <w:r w:rsidRPr="00C1550E">
              <w:rPr>
                <w:rFonts w:ascii="Arial" w:hAnsi="Arial" w:cs="Arial"/>
                <w:spacing w:val="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del</w:t>
            </w:r>
            <w:r w:rsidRPr="00C1550E">
              <w:rPr>
                <w:rFonts w:ascii="Arial" w:hAnsi="Arial" w:cs="Arial"/>
                <w:spacing w:val="3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proceso</w:t>
            </w:r>
            <w:r w:rsidRPr="00C1550E">
              <w:rPr>
                <w:rFonts w:ascii="Arial" w:hAnsi="Arial" w:cs="Arial"/>
                <w:spacing w:val="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de</w:t>
            </w:r>
          </w:p>
          <w:p w14:paraId="49884DBD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Rendición</w:t>
            </w:r>
            <w:r w:rsidRPr="00C1550E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cuentas</w:t>
            </w:r>
          </w:p>
        </w:tc>
        <w:tc>
          <w:tcPr>
            <w:tcW w:w="1611" w:type="dxa"/>
            <w:vAlign w:val="center"/>
          </w:tcPr>
          <w:p w14:paraId="0D1B2B6C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1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capacitación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anual</w:t>
            </w:r>
          </w:p>
        </w:tc>
        <w:tc>
          <w:tcPr>
            <w:tcW w:w="1637" w:type="dxa"/>
            <w:vAlign w:val="center"/>
          </w:tcPr>
          <w:p w14:paraId="665D86F4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Capacitación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ejecutada</w:t>
            </w:r>
          </w:p>
        </w:tc>
        <w:tc>
          <w:tcPr>
            <w:tcW w:w="1620" w:type="dxa"/>
            <w:vAlign w:val="center"/>
          </w:tcPr>
          <w:p w14:paraId="2D0F2BBD" w14:textId="211D9067" w:rsidR="00A67FFA" w:rsidRPr="00C1550E" w:rsidRDefault="00450098" w:rsidP="00A67FFA">
            <w:pPr>
              <w:pStyle w:val="TableParagraph"/>
              <w:spacing w:line="278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Planeación</w:t>
            </w:r>
            <w:r w:rsidR="00A67FFA"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="00A67FFA" w:rsidRPr="00C1550E">
              <w:rPr>
                <w:rFonts w:ascii="Arial" w:hAnsi="Arial" w:cs="Arial"/>
                <w:color w:val="171717"/>
                <w:sz w:val="14"/>
                <w:szCs w:val="14"/>
              </w:rPr>
              <w:t>–</w:t>
            </w:r>
            <w:r w:rsidR="00A67FFA"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Gestión del </w:t>
            </w:r>
            <w:r w:rsidR="00A67FFA"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>Talento Humano</w:t>
            </w:r>
          </w:p>
        </w:tc>
        <w:tc>
          <w:tcPr>
            <w:tcW w:w="1276" w:type="dxa"/>
            <w:vAlign w:val="center"/>
          </w:tcPr>
          <w:p w14:paraId="3A0DB71F" w14:textId="4F174A59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Vigencia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="00BC331B">
              <w:rPr>
                <w:rFonts w:ascii="Arial" w:hAnsi="Arial" w:cs="Arial"/>
                <w:color w:val="171717"/>
                <w:sz w:val="14"/>
                <w:szCs w:val="14"/>
              </w:rPr>
              <w:t>2025</w:t>
            </w:r>
          </w:p>
        </w:tc>
      </w:tr>
      <w:tr w:rsidR="00A67FFA" w:rsidRPr="00C1550E" w14:paraId="7A5B1A4A" w14:textId="77777777" w:rsidTr="00450098">
        <w:trPr>
          <w:trHeight w:val="940"/>
          <w:jc w:val="center"/>
        </w:trPr>
        <w:tc>
          <w:tcPr>
            <w:tcW w:w="1129" w:type="dxa"/>
            <w:vMerge w:val="restart"/>
            <w:tcBorders>
              <w:top w:val="nil"/>
              <w:bottom w:val="nil"/>
            </w:tcBorders>
            <w:shd w:val="clear" w:color="auto" w:fill="00B0F0"/>
          </w:tcPr>
          <w:p w14:paraId="4396521D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78D8FDF2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21"/>
              </w:rPr>
            </w:pPr>
          </w:p>
          <w:p w14:paraId="37931DD5" w14:textId="77777777" w:rsidR="00A67FFA" w:rsidRPr="00C1550E" w:rsidRDefault="00A67FFA" w:rsidP="00A67FFA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Subcomponente</w:t>
            </w:r>
            <w:r w:rsidRPr="00C1550E">
              <w:rPr>
                <w:rFonts w:ascii="Arial" w:hAnsi="Arial" w:cs="Arial"/>
                <w:color w:val="171717"/>
                <w:spacing w:val="1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2</w:t>
            </w:r>
            <w:r w:rsidRPr="00C1550E">
              <w:rPr>
                <w:rFonts w:ascii="Arial" w:hAnsi="Arial" w:cs="Arial"/>
                <w:color w:val="171717"/>
                <w:spacing w:val="-32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Diálogo de doble</w:t>
            </w:r>
            <w:r w:rsidRPr="00C1550E">
              <w:rPr>
                <w:rFonts w:ascii="Arial" w:hAnsi="Arial" w:cs="Arial"/>
                <w:color w:val="171717"/>
                <w:spacing w:val="1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vía con la</w:t>
            </w:r>
            <w:r w:rsidRPr="00C1550E">
              <w:rPr>
                <w:rFonts w:ascii="Arial" w:hAnsi="Arial" w:cs="Arial"/>
                <w:color w:val="171717"/>
                <w:spacing w:val="1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ciudadanía y</w:t>
            </w:r>
            <w:r w:rsidRPr="00C1550E">
              <w:rPr>
                <w:rFonts w:ascii="Arial" w:hAnsi="Arial" w:cs="Arial"/>
                <w:color w:val="171717"/>
                <w:spacing w:val="1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90"/>
                <w:sz w:val="14"/>
              </w:rPr>
              <w:t>sus</w:t>
            </w:r>
            <w:r w:rsidRPr="00C1550E">
              <w:rPr>
                <w:rFonts w:ascii="Arial" w:hAnsi="Arial" w:cs="Arial"/>
                <w:color w:val="171717"/>
                <w:spacing w:val="1"/>
                <w:w w:val="90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organizaciones</w:t>
            </w:r>
          </w:p>
        </w:tc>
        <w:tc>
          <w:tcPr>
            <w:tcW w:w="556" w:type="dxa"/>
            <w:vAlign w:val="center"/>
          </w:tcPr>
          <w:p w14:paraId="4C7D0DB6" w14:textId="77777777" w:rsidR="00A67FFA" w:rsidRPr="00C1550E" w:rsidRDefault="00A67FFA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2.2</w:t>
            </w:r>
          </w:p>
        </w:tc>
        <w:tc>
          <w:tcPr>
            <w:tcW w:w="2080" w:type="dxa"/>
          </w:tcPr>
          <w:p w14:paraId="7483E731" w14:textId="77777777" w:rsidR="00A67FFA" w:rsidRPr="00C1550E" w:rsidRDefault="00A67FFA" w:rsidP="00A67FFA">
            <w:pPr>
              <w:pStyle w:val="TableParagraph"/>
              <w:spacing w:line="28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Mantener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</w:t>
            </w:r>
            <w:r w:rsidRPr="00C1550E">
              <w:rPr>
                <w:rFonts w:ascii="Arial" w:hAnsi="Arial" w:cs="Arial"/>
                <w:color w:val="171717"/>
                <w:spacing w:val="-10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comunicación</w:t>
            </w:r>
            <w:r w:rsidRPr="00C1550E">
              <w:rPr>
                <w:rFonts w:ascii="Arial" w:hAnsi="Arial" w:cs="Arial"/>
                <w:color w:val="171717"/>
                <w:spacing w:val="-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doble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>vía</w:t>
            </w:r>
            <w:r w:rsidRPr="00C1550E">
              <w:rPr>
                <w:rFonts w:ascii="Arial" w:hAnsi="Arial" w:cs="Arial"/>
                <w:color w:val="171717"/>
                <w:spacing w:val="-10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>con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>la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>ciudadanía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través</w:t>
            </w:r>
            <w:r w:rsidRPr="00C1550E">
              <w:rPr>
                <w:rFonts w:ascii="Arial" w:hAnsi="Arial" w:cs="Arial"/>
                <w:color w:val="171717"/>
                <w:spacing w:val="-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las redes sociales para recibir y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atender</w:t>
            </w:r>
            <w:r w:rsidRPr="00C1550E">
              <w:rPr>
                <w:rFonts w:ascii="Arial" w:hAnsi="Arial" w:cs="Arial"/>
                <w:color w:val="171717"/>
                <w:spacing w:val="1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inquietudes</w:t>
            </w:r>
            <w:r w:rsidRPr="00C1550E">
              <w:rPr>
                <w:rFonts w:ascii="Arial" w:hAnsi="Arial" w:cs="Arial"/>
                <w:color w:val="171717"/>
                <w:spacing w:val="20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y</w:t>
            </w:r>
          </w:p>
          <w:p w14:paraId="0349281C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sugerencias</w:t>
            </w:r>
          </w:p>
        </w:tc>
        <w:tc>
          <w:tcPr>
            <w:tcW w:w="1611" w:type="dxa"/>
            <w:vAlign w:val="center"/>
          </w:tcPr>
          <w:p w14:paraId="28945D77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</w:p>
          <w:p w14:paraId="5ED266E9" w14:textId="77777777" w:rsidR="00A67FFA" w:rsidRPr="00C1550E" w:rsidRDefault="00A67FFA" w:rsidP="00A67FFA">
            <w:pPr>
              <w:pStyle w:val="TableParagraph"/>
              <w:spacing w:line="280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100% de las solicitudes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atendidas y respondidas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en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redes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sociales</w:t>
            </w:r>
          </w:p>
        </w:tc>
        <w:tc>
          <w:tcPr>
            <w:tcW w:w="1637" w:type="dxa"/>
            <w:vAlign w:val="center"/>
          </w:tcPr>
          <w:p w14:paraId="48C2F0D4" w14:textId="77777777" w:rsidR="00A67FFA" w:rsidRPr="00C1550E" w:rsidRDefault="00A67FFA" w:rsidP="00A67FFA">
            <w:pPr>
              <w:pStyle w:val="TableParagraph"/>
              <w:spacing w:line="280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Porcentaje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solicitudes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atendidas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respondidas</w:t>
            </w:r>
            <w:r w:rsidRPr="00C1550E">
              <w:rPr>
                <w:rFonts w:ascii="Arial" w:hAnsi="Arial" w:cs="Arial"/>
                <w:color w:val="171717"/>
                <w:spacing w:val="-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en</w:t>
            </w:r>
            <w:r w:rsidRPr="00C1550E">
              <w:rPr>
                <w:rFonts w:ascii="Arial" w:hAnsi="Arial" w:cs="Arial"/>
                <w:color w:val="171717"/>
                <w:spacing w:val="-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-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redes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sociales</w:t>
            </w:r>
          </w:p>
        </w:tc>
        <w:tc>
          <w:tcPr>
            <w:tcW w:w="1620" w:type="dxa"/>
            <w:vAlign w:val="center"/>
          </w:tcPr>
          <w:p w14:paraId="799DDC57" w14:textId="77777777" w:rsidR="00A67FFA" w:rsidRPr="00C1550E" w:rsidRDefault="00A67FFA" w:rsidP="00A67FFA">
            <w:pPr>
              <w:pStyle w:val="TableParagraph"/>
              <w:spacing w:line="280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Dirección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General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-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Dirección Administrativa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financiera</w:t>
            </w:r>
          </w:p>
        </w:tc>
        <w:tc>
          <w:tcPr>
            <w:tcW w:w="1276" w:type="dxa"/>
            <w:vAlign w:val="center"/>
          </w:tcPr>
          <w:p w14:paraId="381AE1F4" w14:textId="5B2E4ACA" w:rsidR="00A67FFA" w:rsidRPr="00C1550E" w:rsidRDefault="00A67FFA" w:rsidP="00A67FFA">
            <w:pPr>
              <w:pStyle w:val="TableParagraph"/>
              <w:spacing w:line="283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Enero</w:t>
            </w:r>
            <w:r w:rsidRPr="00C1550E">
              <w:rPr>
                <w:rFonts w:ascii="Arial" w:hAnsi="Arial" w:cs="Arial"/>
                <w:color w:val="171717"/>
                <w:spacing w:val="29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-</w:t>
            </w:r>
            <w:r w:rsidRPr="00C1550E">
              <w:rPr>
                <w:rFonts w:ascii="Arial" w:hAnsi="Arial" w:cs="Arial"/>
                <w:color w:val="171717"/>
                <w:spacing w:val="2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diciembre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de </w:t>
            </w:r>
            <w:r w:rsidR="00BC331B">
              <w:rPr>
                <w:rFonts w:ascii="Arial" w:hAnsi="Arial" w:cs="Arial"/>
                <w:color w:val="171717"/>
                <w:sz w:val="14"/>
                <w:szCs w:val="14"/>
              </w:rPr>
              <w:t>2025</w:t>
            </w:r>
          </w:p>
        </w:tc>
      </w:tr>
      <w:tr w:rsidR="00A67FFA" w:rsidRPr="00C1550E" w14:paraId="333E4147" w14:textId="77777777" w:rsidTr="00450098">
        <w:trPr>
          <w:trHeight w:val="710"/>
          <w:jc w:val="center"/>
        </w:trPr>
        <w:tc>
          <w:tcPr>
            <w:tcW w:w="1129" w:type="dxa"/>
            <w:vMerge/>
            <w:tcBorders>
              <w:top w:val="nil"/>
              <w:bottom w:val="nil"/>
            </w:tcBorders>
            <w:shd w:val="clear" w:color="auto" w:fill="00B0F0"/>
          </w:tcPr>
          <w:p w14:paraId="140C821F" w14:textId="77777777" w:rsidR="00A67FFA" w:rsidRPr="00C1550E" w:rsidRDefault="00A67FFA" w:rsidP="00A67FF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6" w:type="dxa"/>
            <w:vAlign w:val="center"/>
          </w:tcPr>
          <w:p w14:paraId="7ABCB50E" w14:textId="68FA1C95" w:rsidR="00A67FFA" w:rsidRPr="00C1550E" w:rsidRDefault="00A67FFA" w:rsidP="00450098">
            <w:pPr>
              <w:pStyle w:val="TableParagraph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2.3</w:t>
            </w:r>
          </w:p>
        </w:tc>
        <w:tc>
          <w:tcPr>
            <w:tcW w:w="2080" w:type="dxa"/>
          </w:tcPr>
          <w:p w14:paraId="347AC9F4" w14:textId="77777777" w:rsidR="00A67FFA" w:rsidRPr="00C1550E" w:rsidRDefault="00A67FFA" w:rsidP="00A67FFA">
            <w:pPr>
              <w:pStyle w:val="TableParagraph"/>
              <w:spacing w:line="283" w:lineRule="auto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Definir el cronograma general de la estrategia para la rendición de cuentas responsables y tiempos</w:t>
            </w:r>
          </w:p>
        </w:tc>
        <w:tc>
          <w:tcPr>
            <w:tcW w:w="1611" w:type="dxa"/>
            <w:vAlign w:val="center"/>
          </w:tcPr>
          <w:p w14:paraId="65A276D2" w14:textId="77777777" w:rsidR="00A67FFA" w:rsidRPr="00C1550E" w:rsidRDefault="00A67FFA" w:rsidP="00A67FFA">
            <w:pPr>
              <w:pStyle w:val="TableParagraph"/>
              <w:spacing w:line="283" w:lineRule="auto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Cronograma de Rendición de Cuentas elaborado y aprobado por Comité MIPG </w:t>
            </w:r>
          </w:p>
        </w:tc>
        <w:tc>
          <w:tcPr>
            <w:tcW w:w="1637" w:type="dxa"/>
            <w:vAlign w:val="center"/>
          </w:tcPr>
          <w:p w14:paraId="24B546AF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Cronograma de Rendición de Cuentas elaborado y aprobado por Comité MIPG</w:t>
            </w:r>
          </w:p>
        </w:tc>
        <w:tc>
          <w:tcPr>
            <w:tcW w:w="1620" w:type="dxa"/>
            <w:vAlign w:val="center"/>
          </w:tcPr>
          <w:p w14:paraId="59656CBB" w14:textId="5F727E40" w:rsidR="00A67FFA" w:rsidRPr="00C1550E" w:rsidRDefault="00BC331B" w:rsidP="00A67FFA">
            <w:pPr>
              <w:pStyle w:val="TableParagraph"/>
              <w:spacing w:line="280" w:lineRule="auto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Planeación</w:t>
            </w:r>
            <w:r w:rsidR="00A67FFA"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30934E0" w14:textId="5A92F688" w:rsidR="00A67FFA" w:rsidRPr="00C1550E" w:rsidRDefault="00A67FFA" w:rsidP="00A67FFA">
            <w:pPr>
              <w:pStyle w:val="TableParagraph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Agosto </w:t>
            </w:r>
            <w:r w:rsidR="00BC331B">
              <w:rPr>
                <w:rFonts w:ascii="Arial" w:hAnsi="Arial" w:cs="Arial"/>
                <w:color w:val="171717"/>
                <w:sz w:val="14"/>
                <w:szCs w:val="14"/>
              </w:rPr>
              <w:t>2025</w:t>
            </w:r>
          </w:p>
        </w:tc>
      </w:tr>
      <w:tr w:rsidR="00BC331B" w:rsidRPr="00C1550E" w14:paraId="3CD488FF" w14:textId="77777777" w:rsidTr="00450098">
        <w:trPr>
          <w:trHeight w:val="710"/>
          <w:jc w:val="center"/>
        </w:trPr>
        <w:tc>
          <w:tcPr>
            <w:tcW w:w="1129" w:type="dxa"/>
            <w:vMerge/>
            <w:tcBorders>
              <w:top w:val="nil"/>
              <w:bottom w:val="nil"/>
            </w:tcBorders>
            <w:shd w:val="clear" w:color="auto" w:fill="00B0F0"/>
          </w:tcPr>
          <w:p w14:paraId="765B1AB4" w14:textId="77777777" w:rsidR="00BC331B" w:rsidRPr="00C1550E" w:rsidRDefault="00BC331B" w:rsidP="00BC331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6" w:type="dxa"/>
            <w:vAlign w:val="center"/>
          </w:tcPr>
          <w:p w14:paraId="7D2A7A08" w14:textId="77777777" w:rsidR="00BC331B" w:rsidRPr="00C1550E" w:rsidRDefault="00BC331B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2.4</w:t>
            </w:r>
          </w:p>
        </w:tc>
        <w:tc>
          <w:tcPr>
            <w:tcW w:w="2080" w:type="dxa"/>
          </w:tcPr>
          <w:p w14:paraId="619880D6" w14:textId="0F83AE2D" w:rsidR="00BC331B" w:rsidRPr="00C1550E" w:rsidRDefault="00BC331B" w:rsidP="00BC331B">
            <w:pPr>
              <w:pStyle w:val="TableParagraph"/>
              <w:spacing w:line="283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Desarrollo</w:t>
            </w:r>
            <w:r w:rsidRPr="00C1550E">
              <w:rPr>
                <w:rFonts w:ascii="Arial" w:hAnsi="Arial" w:cs="Arial"/>
                <w:color w:val="171717"/>
                <w:spacing w:val="2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2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audiencia</w:t>
            </w:r>
            <w:r w:rsidRPr="00C1550E">
              <w:rPr>
                <w:rFonts w:ascii="Arial" w:hAnsi="Arial" w:cs="Arial"/>
                <w:color w:val="171717"/>
                <w:spacing w:val="2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pública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rendición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cuentas global vigencia </w:t>
            </w:r>
            <w:r>
              <w:rPr>
                <w:rFonts w:ascii="Arial" w:hAnsi="Arial" w:cs="Arial"/>
                <w:color w:val="171717"/>
                <w:sz w:val="14"/>
                <w:szCs w:val="14"/>
              </w:rPr>
              <w:t>2025</w:t>
            </w:r>
          </w:p>
        </w:tc>
        <w:tc>
          <w:tcPr>
            <w:tcW w:w="1611" w:type="dxa"/>
            <w:vAlign w:val="center"/>
          </w:tcPr>
          <w:p w14:paraId="32937C5E" w14:textId="77777777" w:rsidR="00BC331B" w:rsidRPr="00C1550E" w:rsidRDefault="00BC331B" w:rsidP="00BC331B">
            <w:pPr>
              <w:pStyle w:val="TableParagraph"/>
              <w:spacing w:line="283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100%</w:t>
            </w:r>
            <w:r w:rsidRPr="00C1550E">
              <w:rPr>
                <w:rFonts w:ascii="Arial" w:hAnsi="Arial" w:cs="Arial"/>
                <w:color w:val="171717"/>
                <w:spacing w:val="3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29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3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acciones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programadas</w:t>
            </w:r>
            <w:r w:rsidRPr="00C1550E">
              <w:rPr>
                <w:rFonts w:ascii="Arial" w:hAnsi="Arial" w:cs="Arial"/>
                <w:color w:val="171717"/>
                <w:spacing w:val="-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realizadas</w:t>
            </w:r>
          </w:p>
        </w:tc>
        <w:tc>
          <w:tcPr>
            <w:tcW w:w="1637" w:type="dxa"/>
            <w:vAlign w:val="center"/>
          </w:tcPr>
          <w:p w14:paraId="5F16E7D5" w14:textId="77777777" w:rsidR="00BC331B" w:rsidRPr="00C1550E" w:rsidRDefault="00BC331B" w:rsidP="00BC331B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Porcentaje 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 xml:space="preserve">cumplimiento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del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cronograma de Rendición de Cuentas  </w:t>
            </w:r>
          </w:p>
        </w:tc>
        <w:tc>
          <w:tcPr>
            <w:tcW w:w="1620" w:type="dxa"/>
            <w:vAlign w:val="center"/>
          </w:tcPr>
          <w:p w14:paraId="0CC8AD60" w14:textId="77777777" w:rsidR="00BC331B" w:rsidRPr="00C1550E" w:rsidRDefault="00BC331B" w:rsidP="00BC331B">
            <w:pPr>
              <w:pStyle w:val="TableParagraph"/>
              <w:spacing w:line="280" w:lineRule="auto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Dirección General - Equipo de Rendición de Cuentas </w:t>
            </w:r>
          </w:p>
        </w:tc>
        <w:tc>
          <w:tcPr>
            <w:tcW w:w="1276" w:type="dxa"/>
            <w:vAlign w:val="center"/>
          </w:tcPr>
          <w:p w14:paraId="09AFEAEF" w14:textId="1272EBC0" w:rsidR="00BC331B" w:rsidRPr="00C1550E" w:rsidRDefault="00BC331B" w:rsidP="00BC331B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B616E8">
              <w:rPr>
                <w:rFonts w:ascii="Arial" w:hAnsi="Arial" w:cs="Arial"/>
                <w:color w:val="171717"/>
                <w:sz w:val="14"/>
                <w:szCs w:val="14"/>
              </w:rPr>
              <w:t xml:space="preserve">Febrero </w:t>
            </w:r>
            <w:r>
              <w:rPr>
                <w:rFonts w:ascii="Arial" w:hAnsi="Arial" w:cs="Arial"/>
                <w:color w:val="171717"/>
                <w:sz w:val="14"/>
                <w:szCs w:val="14"/>
              </w:rPr>
              <w:t>2026</w:t>
            </w:r>
          </w:p>
        </w:tc>
      </w:tr>
      <w:tr w:rsidR="00BC331B" w:rsidRPr="00C1550E" w14:paraId="573CDB96" w14:textId="77777777" w:rsidTr="00450098">
        <w:trPr>
          <w:trHeight w:val="563"/>
          <w:jc w:val="center"/>
        </w:trPr>
        <w:tc>
          <w:tcPr>
            <w:tcW w:w="1129" w:type="dxa"/>
            <w:tcBorders>
              <w:top w:val="nil"/>
            </w:tcBorders>
            <w:shd w:val="clear" w:color="auto" w:fill="00B0F0"/>
          </w:tcPr>
          <w:p w14:paraId="409884FD" w14:textId="77777777" w:rsidR="00BC331B" w:rsidRPr="00C1550E" w:rsidRDefault="00BC331B" w:rsidP="00BC331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center"/>
          </w:tcPr>
          <w:p w14:paraId="53724A67" w14:textId="77777777" w:rsidR="00BC331B" w:rsidRPr="00C1550E" w:rsidRDefault="00BC331B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2.5</w:t>
            </w:r>
          </w:p>
        </w:tc>
        <w:tc>
          <w:tcPr>
            <w:tcW w:w="2080" w:type="dxa"/>
          </w:tcPr>
          <w:p w14:paraId="629D37D8" w14:textId="77777777" w:rsidR="00BC331B" w:rsidRPr="00C1550E" w:rsidRDefault="00BC331B" w:rsidP="00BC331B">
            <w:pPr>
              <w:pStyle w:val="TableParagraph"/>
              <w:spacing w:line="278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Realizar</w:t>
            </w:r>
            <w:r w:rsidRPr="00C1550E">
              <w:rPr>
                <w:rFonts w:ascii="Arial" w:hAnsi="Arial" w:cs="Arial"/>
                <w:sz w:val="14"/>
                <w:szCs w:val="14"/>
              </w:rPr>
              <w:tab/>
              <w:t>encuesta de</w:t>
            </w:r>
          </w:p>
          <w:p w14:paraId="44743EEC" w14:textId="77777777" w:rsidR="00BC331B" w:rsidRPr="00C1550E" w:rsidRDefault="00BC331B" w:rsidP="00BC331B">
            <w:pPr>
              <w:pStyle w:val="TableParagraph"/>
              <w:spacing w:line="278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satisfacción del evento de rendición de cuentas</w:t>
            </w:r>
          </w:p>
        </w:tc>
        <w:tc>
          <w:tcPr>
            <w:tcW w:w="1611" w:type="dxa"/>
            <w:vAlign w:val="center"/>
          </w:tcPr>
          <w:p w14:paraId="3A9EBB54" w14:textId="77777777" w:rsidR="00BC331B" w:rsidRPr="00C1550E" w:rsidRDefault="00BC331B" w:rsidP="00BC331B">
            <w:pPr>
              <w:pStyle w:val="TableParagraph"/>
              <w:spacing w:line="278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Realizar una encuesta de</w:t>
            </w:r>
            <w:r w:rsidRPr="00C1550E">
              <w:rPr>
                <w:rFonts w:ascii="Arial" w:hAnsi="Arial" w:cs="Arial"/>
                <w:spacing w:val="-3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satisfacción</w:t>
            </w:r>
            <w:r w:rsidRPr="00C1550E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al</w:t>
            </w:r>
            <w:r w:rsidRPr="00C1550E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evento</w:t>
            </w:r>
          </w:p>
        </w:tc>
        <w:tc>
          <w:tcPr>
            <w:tcW w:w="1637" w:type="dxa"/>
            <w:vAlign w:val="center"/>
          </w:tcPr>
          <w:p w14:paraId="768545F3" w14:textId="77777777" w:rsidR="00BC331B" w:rsidRPr="00C1550E" w:rsidRDefault="00BC331B" w:rsidP="00BC331B">
            <w:pPr>
              <w:pStyle w:val="TableParagraph"/>
              <w:spacing w:line="159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Encuesta</w:t>
            </w:r>
            <w:r w:rsidRPr="00C1550E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  <w:szCs w:val="14"/>
              </w:rPr>
              <w:t>realizada</w:t>
            </w:r>
          </w:p>
        </w:tc>
        <w:tc>
          <w:tcPr>
            <w:tcW w:w="1620" w:type="dxa"/>
            <w:vAlign w:val="center"/>
          </w:tcPr>
          <w:p w14:paraId="71D98392" w14:textId="77777777" w:rsidR="00BC331B" w:rsidRPr="00C1550E" w:rsidRDefault="00BC331B" w:rsidP="00BC331B">
            <w:pPr>
              <w:pStyle w:val="TableParagraph"/>
              <w:spacing w:line="242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Dirección general y</w:t>
            </w:r>
            <w:r w:rsidRPr="00C1550E">
              <w:rPr>
                <w:rFonts w:ascii="Arial" w:hAnsi="Arial" w:cs="Arial"/>
                <w:color w:val="171717"/>
                <w:spacing w:val="-3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Comunidades</w:t>
            </w:r>
          </w:p>
        </w:tc>
        <w:tc>
          <w:tcPr>
            <w:tcW w:w="1276" w:type="dxa"/>
            <w:vAlign w:val="center"/>
          </w:tcPr>
          <w:p w14:paraId="40996177" w14:textId="4BC4647F" w:rsidR="00BC331B" w:rsidRPr="00C1550E" w:rsidRDefault="00BC331B" w:rsidP="00BC331B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B616E8">
              <w:rPr>
                <w:rFonts w:ascii="Arial" w:hAnsi="Arial" w:cs="Arial"/>
                <w:color w:val="171717"/>
                <w:sz w:val="14"/>
                <w:szCs w:val="14"/>
              </w:rPr>
              <w:t xml:space="preserve">Febrero </w:t>
            </w:r>
            <w:r>
              <w:rPr>
                <w:rFonts w:ascii="Arial" w:hAnsi="Arial" w:cs="Arial"/>
                <w:color w:val="171717"/>
                <w:sz w:val="14"/>
                <w:szCs w:val="14"/>
              </w:rPr>
              <w:t>2026</w:t>
            </w:r>
          </w:p>
        </w:tc>
      </w:tr>
      <w:tr w:rsidR="00A67FFA" w:rsidRPr="00C1550E" w14:paraId="54285D28" w14:textId="77777777" w:rsidTr="00450098">
        <w:trPr>
          <w:trHeight w:val="628"/>
          <w:jc w:val="center"/>
        </w:trPr>
        <w:tc>
          <w:tcPr>
            <w:tcW w:w="1129" w:type="dxa"/>
            <w:vMerge w:val="restart"/>
            <w:tcBorders>
              <w:bottom w:val="nil"/>
            </w:tcBorders>
            <w:shd w:val="clear" w:color="auto" w:fill="00B0F0"/>
          </w:tcPr>
          <w:p w14:paraId="54C0DCA9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05DE3111" w14:textId="77777777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6"/>
              </w:rPr>
            </w:pPr>
          </w:p>
          <w:p w14:paraId="380CFB58" w14:textId="77777777" w:rsidR="00A67FFA" w:rsidRPr="00C1550E" w:rsidRDefault="00A67FFA" w:rsidP="00A67FFA">
            <w:pPr>
              <w:pStyle w:val="TableParagraph"/>
              <w:ind w:firstLine="4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Subcomponente</w:t>
            </w:r>
            <w:r w:rsidRPr="00C1550E">
              <w:rPr>
                <w:rFonts w:ascii="Arial" w:hAnsi="Arial" w:cs="Arial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3 Evaluación y</w:t>
            </w:r>
            <w:r w:rsidRPr="00C1550E">
              <w:rPr>
                <w:rFonts w:ascii="Arial" w:hAnsi="Arial" w:cs="Arial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pacing w:val="-1"/>
                <w:sz w:val="14"/>
              </w:rPr>
              <w:t>retroalimentación</w:t>
            </w:r>
            <w:r w:rsidRPr="00C1550E">
              <w:rPr>
                <w:rFonts w:ascii="Arial" w:hAnsi="Arial" w:cs="Arial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a la gestión</w:t>
            </w:r>
            <w:r w:rsidRPr="00C1550E">
              <w:rPr>
                <w:rFonts w:ascii="Arial" w:hAnsi="Arial" w:cs="Arial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institucional</w:t>
            </w:r>
          </w:p>
        </w:tc>
        <w:tc>
          <w:tcPr>
            <w:tcW w:w="556" w:type="dxa"/>
            <w:vAlign w:val="center"/>
          </w:tcPr>
          <w:p w14:paraId="2C7A3A41" w14:textId="77777777" w:rsidR="00A67FFA" w:rsidRPr="00C1550E" w:rsidRDefault="00A67FFA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3.1</w:t>
            </w:r>
          </w:p>
        </w:tc>
        <w:tc>
          <w:tcPr>
            <w:tcW w:w="2080" w:type="dxa"/>
          </w:tcPr>
          <w:p w14:paraId="68199405" w14:textId="77777777" w:rsidR="00A67FFA" w:rsidRPr="00C1550E" w:rsidRDefault="00A67FFA" w:rsidP="00A67FFA">
            <w:pPr>
              <w:pStyle w:val="TableParagraph"/>
              <w:tabs>
                <w:tab w:val="left" w:pos="896"/>
                <w:tab w:val="left" w:pos="1282"/>
                <w:tab w:val="left" w:pos="1902"/>
              </w:tabs>
              <w:spacing w:line="285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Tabulación y publicación de la encuesta y de la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evaluación del evento 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de 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rendición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cuentas</w:t>
            </w:r>
          </w:p>
        </w:tc>
        <w:tc>
          <w:tcPr>
            <w:tcW w:w="1611" w:type="dxa"/>
            <w:vAlign w:val="center"/>
          </w:tcPr>
          <w:p w14:paraId="38507DCD" w14:textId="77777777" w:rsidR="00A67FFA" w:rsidRPr="00C1550E" w:rsidRDefault="00A67FFA" w:rsidP="00A67FFA">
            <w:pPr>
              <w:pStyle w:val="TableParagraph"/>
              <w:spacing w:line="285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100%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encuestas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tabuladas</w:t>
            </w:r>
          </w:p>
        </w:tc>
        <w:tc>
          <w:tcPr>
            <w:tcW w:w="1637" w:type="dxa"/>
            <w:vAlign w:val="center"/>
          </w:tcPr>
          <w:p w14:paraId="02F6F03A" w14:textId="77777777" w:rsidR="00A67FFA" w:rsidRPr="00C1550E" w:rsidRDefault="00A67FFA" w:rsidP="00A67FFA">
            <w:pPr>
              <w:pStyle w:val="TableParagraph"/>
              <w:spacing w:line="285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Porcentaje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encuestas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tabuladas</w:t>
            </w:r>
          </w:p>
        </w:tc>
        <w:tc>
          <w:tcPr>
            <w:tcW w:w="1620" w:type="dxa"/>
            <w:vAlign w:val="center"/>
          </w:tcPr>
          <w:p w14:paraId="566A90E0" w14:textId="77777777" w:rsidR="00A67FFA" w:rsidRPr="00C1550E" w:rsidRDefault="00A67FFA" w:rsidP="00A67FFA">
            <w:pPr>
              <w:pStyle w:val="TableParagraph"/>
              <w:spacing w:line="290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Dirección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General</w:t>
            </w:r>
            <w:r w:rsidRPr="00C1550E">
              <w:rPr>
                <w:rFonts w:ascii="Arial" w:hAnsi="Arial" w:cs="Arial"/>
                <w:color w:val="171717"/>
                <w:spacing w:val="-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y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comunidades</w:t>
            </w:r>
          </w:p>
        </w:tc>
        <w:tc>
          <w:tcPr>
            <w:tcW w:w="1276" w:type="dxa"/>
            <w:vAlign w:val="center"/>
          </w:tcPr>
          <w:p w14:paraId="5144B6DF" w14:textId="4B24A79C" w:rsidR="00A67FFA" w:rsidRPr="00C1550E" w:rsidRDefault="00A67FFA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Febrero </w:t>
            </w:r>
            <w:r w:rsidR="00BC331B">
              <w:rPr>
                <w:rFonts w:ascii="Arial" w:hAnsi="Arial" w:cs="Arial"/>
                <w:color w:val="171717"/>
                <w:sz w:val="14"/>
                <w:szCs w:val="14"/>
              </w:rPr>
              <w:t>2026</w:t>
            </w:r>
            <w:r w:rsidRPr="00C1550E">
              <w:rPr>
                <w:rFonts w:ascii="Arial" w:hAnsi="Arial" w:cs="Arial"/>
                <w:color w:val="171717"/>
                <w:spacing w:val="34"/>
                <w:sz w:val="14"/>
                <w:szCs w:val="14"/>
              </w:rPr>
              <w:t xml:space="preserve"> </w:t>
            </w:r>
          </w:p>
        </w:tc>
      </w:tr>
      <w:tr w:rsidR="00450098" w:rsidRPr="00C1550E" w14:paraId="371D6535" w14:textId="77777777" w:rsidTr="001772C3">
        <w:trPr>
          <w:trHeight w:val="939"/>
          <w:jc w:val="center"/>
        </w:trPr>
        <w:tc>
          <w:tcPr>
            <w:tcW w:w="1129" w:type="dxa"/>
            <w:vMerge/>
            <w:tcBorders>
              <w:top w:val="nil"/>
              <w:bottom w:val="nil"/>
            </w:tcBorders>
            <w:shd w:val="clear" w:color="auto" w:fill="00B0F0"/>
          </w:tcPr>
          <w:p w14:paraId="2B8AA0B3" w14:textId="77777777" w:rsidR="00450098" w:rsidRPr="00C1550E" w:rsidRDefault="00450098" w:rsidP="00A67FF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vAlign w:val="center"/>
          </w:tcPr>
          <w:p w14:paraId="5592C8A2" w14:textId="77777777" w:rsidR="00450098" w:rsidRPr="00C1550E" w:rsidRDefault="00450098" w:rsidP="00450098">
            <w:pPr>
              <w:pStyle w:val="TableParagraph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3.2</w:t>
            </w:r>
          </w:p>
        </w:tc>
        <w:tc>
          <w:tcPr>
            <w:tcW w:w="2080" w:type="dxa"/>
            <w:vMerge w:val="restart"/>
          </w:tcPr>
          <w:p w14:paraId="7B27C252" w14:textId="77777777" w:rsidR="00450098" w:rsidRPr="00C1550E" w:rsidRDefault="00450098" w:rsidP="00A67FFA">
            <w:pPr>
              <w:pStyle w:val="TableParagraph"/>
              <w:spacing w:line="283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Elaboración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plan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mejoramiento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caso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evidencias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falencias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en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las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encuestas     </w:t>
            </w:r>
            <w:r w:rsidRPr="00C1550E">
              <w:rPr>
                <w:rFonts w:ascii="Arial" w:hAnsi="Arial" w:cs="Arial"/>
                <w:color w:val="171717"/>
                <w:spacing w:val="9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de     </w:t>
            </w:r>
            <w:r w:rsidRPr="00C1550E">
              <w:rPr>
                <w:rFonts w:ascii="Arial" w:hAnsi="Arial" w:cs="Arial"/>
                <w:color w:val="171717"/>
                <w:spacing w:val="9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satisfacción</w:t>
            </w:r>
          </w:p>
          <w:p w14:paraId="3F56AAF7" w14:textId="77777777" w:rsidR="00450098" w:rsidRPr="00C1550E" w:rsidRDefault="00450098" w:rsidP="00A67FFA">
            <w:pPr>
              <w:pStyle w:val="TableParagraph"/>
              <w:spacing w:line="158" w:lineRule="exac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realizadas  </w:t>
            </w:r>
            <w:r w:rsidRPr="00C1550E">
              <w:rPr>
                <w:rFonts w:ascii="Arial" w:hAnsi="Arial" w:cs="Arial"/>
                <w:color w:val="171717"/>
                <w:spacing w:val="1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en  </w:t>
            </w:r>
            <w:r w:rsidRPr="00C1550E">
              <w:rPr>
                <w:rFonts w:ascii="Arial" w:hAnsi="Arial" w:cs="Arial"/>
                <w:color w:val="171717"/>
                <w:spacing w:val="1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el  </w:t>
            </w:r>
            <w:r w:rsidRPr="00C1550E">
              <w:rPr>
                <w:rFonts w:ascii="Arial" w:hAnsi="Arial" w:cs="Arial"/>
                <w:color w:val="171717"/>
                <w:spacing w:val="19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evento  </w:t>
            </w:r>
            <w:r w:rsidRPr="00C1550E">
              <w:rPr>
                <w:rFonts w:ascii="Arial" w:hAnsi="Arial" w:cs="Arial"/>
                <w:color w:val="171717"/>
                <w:spacing w:val="17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</w:p>
          <w:p w14:paraId="7AE9A436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rendición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cuentas</w:t>
            </w:r>
            <w:r w:rsidRPr="00C1550E">
              <w:rPr>
                <w:rFonts w:ascii="Arial" w:hAnsi="Arial" w:cs="Arial"/>
                <w:color w:val="171717"/>
                <w:spacing w:val="-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global</w:t>
            </w:r>
          </w:p>
        </w:tc>
        <w:tc>
          <w:tcPr>
            <w:tcW w:w="1611" w:type="dxa"/>
            <w:vMerge w:val="restart"/>
            <w:vAlign w:val="center"/>
          </w:tcPr>
          <w:p w14:paraId="704DADB1" w14:textId="77777777" w:rsidR="00450098" w:rsidRPr="00C1550E" w:rsidRDefault="00450098" w:rsidP="00A67FFA">
            <w:pPr>
              <w:pStyle w:val="TableParagraph"/>
              <w:spacing w:line="285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Plan</w:t>
            </w:r>
            <w:r w:rsidRPr="00C1550E">
              <w:rPr>
                <w:rFonts w:ascii="Arial" w:hAnsi="Arial" w:cs="Arial"/>
                <w:color w:val="171717"/>
                <w:spacing w:val="-9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8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mejoramiento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realizado</w:t>
            </w:r>
          </w:p>
        </w:tc>
        <w:tc>
          <w:tcPr>
            <w:tcW w:w="1637" w:type="dxa"/>
            <w:vMerge w:val="restart"/>
            <w:vAlign w:val="center"/>
          </w:tcPr>
          <w:p w14:paraId="6F0D45BA" w14:textId="77777777" w:rsidR="00450098" w:rsidRPr="00C1550E" w:rsidRDefault="00450098" w:rsidP="00A67FFA">
            <w:pPr>
              <w:pStyle w:val="TableParagraph"/>
              <w:spacing w:line="283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Porcentaje 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cumplimiento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del</w:t>
            </w:r>
            <w:r w:rsidRPr="00C1550E">
              <w:rPr>
                <w:rFonts w:ascii="Arial" w:hAnsi="Arial" w:cs="Arial"/>
                <w:color w:val="171717"/>
                <w:spacing w:val="-4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plan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de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  <w:szCs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>mejoramiento</w:t>
            </w:r>
          </w:p>
        </w:tc>
        <w:tc>
          <w:tcPr>
            <w:tcW w:w="1620" w:type="dxa"/>
            <w:vMerge w:val="restart"/>
            <w:vAlign w:val="center"/>
          </w:tcPr>
          <w:p w14:paraId="6B38D619" w14:textId="0D495AC1" w:rsidR="00450098" w:rsidRPr="00C1550E" w:rsidRDefault="00450098" w:rsidP="00A67FFA">
            <w:pPr>
              <w:pStyle w:val="TableParagraph"/>
              <w:spacing w:line="285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171717"/>
                <w:sz w:val="14"/>
                <w:szCs w:val="14"/>
              </w:rPr>
              <w:t>Dirección General y Dirección Operativa</w:t>
            </w:r>
          </w:p>
        </w:tc>
        <w:tc>
          <w:tcPr>
            <w:tcW w:w="1276" w:type="dxa"/>
            <w:vMerge w:val="restart"/>
            <w:vAlign w:val="center"/>
          </w:tcPr>
          <w:p w14:paraId="7E7A5BB7" w14:textId="49201D6E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  <w:szCs w:val="14"/>
              </w:rPr>
              <w:t xml:space="preserve">Abril </w:t>
            </w:r>
            <w:r>
              <w:rPr>
                <w:rFonts w:ascii="Arial" w:hAnsi="Arial" w:cs="Arial"/>
                <w:color w:val="171717"/>
                <w:sz w:val="14"/>
                <w:szCs w:val="14"/>
              </w:rPr>
              <w:t>2026</w:t>
            </w:r>
          </w:p>
        </w:tc>
      </w:tr>
      <w:tr w:rsidR="00450098" w:rsidRPr="00C1550E" w14:paraId="660D86C2" w14:textId="77777777" w:rsidTr="001772C3">
        <w:trPr>
          <w:trHeight w:val="203"/>
          <w:jc w:val="center"/>
        </w:trPr>
        <w:tc>
          <w:tcPr>
            <w:tcW w:w="1129" w:type="dxa"/>
            <w:tcBorders>
              <w:top w:val="nil"/>
            </w:tcBorders>
            <w:shd w:val="clear" w:color="auto" w:fill="00B0F0"/>
          </w:tcPr>
          <w:p w14:paraId="7DC0611E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Merge/>
          </w:tcPr>
          <w:p w14:paraId="585AA4F2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2080" w:type="dxa"/>
            <w:vMerge/>
          </w:tcPr>
          <w:p w14:paraId="2876CB3B" w14:textId="77777777" w:rsidR="00450098" w:rsidRPr="00C1550E" w:rsidRDefault="00450098" w:rsidP="00A67FFA">
            <w:pPr>
              <w:pStyle w:val="TableParagraph"/>
              <w:spacing w:before="12"/>
              <w:rPr>
                <w:rFonts w:ascii="Arial" w:hAnsi="Arial" w:cs="Arial"/>
                <w:sz w:val="14"/>
              </w:rPr>
            </w:pPr>
          </w:p>
        </w:tc>
        <w:tc>
          <w:tcPr>
            <w:tcW w:w="1611" w:type="dxa"/>
            <w:vMerge/>
          </w:tcPr>
          <w:p w14:paraId="705F5ED0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1637" w:type="dxa"/>
            <w:vMerge/>
          </w:tcPr>
          <w:p w14:paraId="15C53D3D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1620" w:type="dxa"/>
            <w:vMerge/>
          </w:tcPr>
          <w:p w14:paraId="4ACB0163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1276" w:type="dxa"/>
            <w:vMerge/>
          </w:tcPr>
          <w:p w14:paraId="6900FD97" w14:textId="77777777" w:rsidR="00450098" w:rsidRPr="00C1550E" w:rsidRDefault="00450098" w:rsidP="00A67FF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</w:tbl>
    <w:p w14:paraId="463BF65E" w14:textId="77777777" w:rsidR="00402F64" w:rsidRDefault="00402F64" w:rsidP="00A67FFA">
      <w:pPr>
        <w:pStyle w:val="Textoindependiente"/>
        <w:spacing w:before="4"/>
        <w:rPr>
          <w:rFonts w:ascii="Arial" w:hAnsi="Arial" w:cs="Arial"/>
          <w:sz w:val="15"/>
        </w:rPr>
      </w:pPr>
    </w:p>
    <w:p w14:paraId="5667901F" w14:textId="77777777" w:rsidR="00AF134C" w:rsidRDefault="00AF134C" w:rsidP="00A67FFA">
      <w:pPr>
        <w:pStyle w:val="Textoindependiente"/>
        <w:spacing w:before="4"/>
        <w:rPr>
          <w:rFonts w:ascii="Arial" w:hAnsi="Arial" w:cs="Arial"/>
          <w:sz w:val="15"/>
        </w:rPr>
      </w:pPr>
    </w:p>
    <w:p w14:paraId="71A909B5" w14:textId="63F6243C" w:rsidR="00A67FFA" w:rsidRPr="00FE790D" w:rsidRDefault="00AF134C" w:rsidP="00FE790D">
      <w:pPr>
        <w:pStyle w:val="Prrafodelista"/>
        <w:numPr>
          <w:ilvl w:val="1"/>
          <w:numId w:val="20"/>
        </w:numPr>
        <w:tabs>
          <w:tab w:val="left" w:pos="2857"/>
          <w:tab w:val="left" w:pos="2858"/>
        </w:tabs>
        <w:spacing w:before="2"/>
        <w:ind w:left="823"/>
        <w:rPr>
          <w:rFonts w:ascii="Arial" w:hAnsi="Arial" w:cs="Arial"/>
          <w:i/>
          <w:sz w:val="21"/>
        </w:rPr>
      </w:pPr>
      <w:r w:rsidRPr="00C1550E">
        <w:rPr>
          <w:rFonts w:ascii="Arial" w:hAnsi="Arial" w:cs="Arial"/>
          <w:noProof/>
          <w:lang w:val="es-CO" w:eastAsia="es-CO"/>
        </w:rPr>
        <w:lastRenderedPageBreak/>
        <w:drawing>
          <wp:anchor distT="0" distB="0" distL="0" distR="0" simplePos="0" relativeHeight="251660288" behindDoc="0" locked="0" layoutInCell="1" allowOverlap="1" wp14:anchorId="43E08E44" wp14:editId="4139B68C">
            <wp:simplePos x="0" y="0"/>
            <wp:positionH relativeFrom="margin">
              <wp:posOffset>1372430</wp:posOffset>
            </wp:positionH>
            <wp:positionV relativeFrom="paragraph">
              <wp:posOffset>404007</wp:posOffset>
            </wp:positionV>
            <wp:extent cx="3853815" cy="2308860"/>
            <wp:effectExtent l="0" t="0" r="0" b="0"/>
            <wp:wrapTopAndBottom/>
            <wp:docPr id="4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jpeg"/>
                    <pic:cNvPicPr/>
                  </pic:nvPicPr>
                  <pic:blipFill rotWithShape="1">
                    <a:blip r:embed="rId16" cstate="print"/>
                    <a:srcRect b="33467"/>
                    <a:stretch/>
                  </pic:blipFill>
                  <pic:spPr bwMode="auto">
                    <a:xfrm>
                      <a:off x="0" y="0"/>
                      <a:ext cx="3853815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FFA" w:rsidRPr="004F5D8B">
        <w:rPr>
          <w:rFonts w:ascii="Arial" w:hAnsi="Arial" w:cs="Arial"/>
          <w:b/>
          <w:color w:val="001119"/>
          <w:sz w:val="24"/>
        </w:rPr>
        <w:t>CUARTO</w:t>
      </w:r>
      <w:r w:rsidR="00A67FFA" w:rsidRPr="004F5D8B">
        <w:rPr>
          <w:rFonts w:ascii="Arial" w:hAnsi="Arial" w:cs="Arial"/>
          <w:b/>
          <w:color w:val="001119"/>
          <w:spacing w:val="33"/>
          <w:sz w:val="24"/>
        </w:rPr>
        <w:t xml:space="preserve"> </w:t>
      </w:r>
      <w:r w:rsidR="00A67FFA" w:rsidRPr="004F5D8B">
        <w:rPr>
          <w:rFonts w:ascii="Arial" w:hAnsi="Arial" w:cs="Arial"/>
          <w:b/>
          <w:color w:val="001119"/>
          <w:sz w:val="24"/>
        </w:rPr>
        <w:t>COMPONENTE:</w:t>
      </w:r>
      <w:r w:rsidR="00A67FFA" w:rsidRPr="004F5D8B">
        <w:rPr>
          <w:rFonts w:ascii="Arial" w:hAnsi="Arial" w:cs="Arial"/>
          <w:b/>
          <w:color w:val="001119"/>
          <w:spacing w:val="36"/>
          <w:sz w:val="24"/>
        </w:rPr>
        <w:t xml:space="preserve"> </w:t>
      </w:r>
      <w:r w:rsidR="00A67FFA" w:rsidRPr="00C1550E">
        <w:rPr>
          <w:rFonts w:ascii="Arial" w:hAnsi="Arial" w:cs="Arial"/>
          <w:i/>
          <w:sz w:val="24"/>
        </w:rPr>
        <w:t>MECANISMOS</w:t>
      </w:r>
      <w:r w:rsidR="00A67FFA" w:rsidRPr="00C1550E">
        <w:rPr>
          <w:rFonts w:ascii="Arial" w:hAnsi="Arial" w:cs="Arial"/>
          <w:i/>
          <w:spacing w:val="30"/>
          <w:sz w:val="24"/>
        </w:rPr>
        <w:t xml:space="preserve"> </w:t>
      </w:r>
      <w:r w:rsidR="00A67FFA" w:rsidRPr="00C1550E">
        <w:rPr>
          <w:rFonts w:ascii="Arial" w:hAnsi="Arial" w:cs="Arial"/>
          <w:i/>
          <w:sz w:val="24"/>
        </w:rPr>
        <w:t>PARA</w:t>
      </w:r>
      <w:r w:rsidR="00A67FFA" w:rsidRPr="00C1550E">
        <w:rPr>
          <w:rFonts w:ascii="Arial" w:hAnsi="Arial" w:cs="Arial"/>
          <w:i/>
          <w:spacing w:val="30"/>
          <w:sz w:val="24"/>
        </w:rPr>
        <w:t xml:space="preserve"> </w:t>
      </w:r>
      <w:r w:rsidR="00A67FFA" w:rsidRPr="00C1550E">
        <w:rPr>
          <w:rFonts w:ascii="Arial" w:hAnsi="Arial" w:cs="Arial"/>
          <w:i/>
          <w:sz w:val="24"/>
        </w:rPr>
        <w:t>MEJORAR</w:t>
      </w:r>
      <w:r w:rsidR="00A67FFA" w:rsidRPr="00C1550E">
        <w:rPr>
          <w:rFonts w:ascii="Arial" w:hAnsi="Arial" w:cs="Arial"/>
          <w:i/>
          <w:spacing w:val="29"/>
          <w:sz w:val="24"/>
        </w:rPr>
        <w:t xml:space="preserve"> </w:t>
      </w:r>
      <w:proofErr w:type="gramStart"/>
      <w:r w:rsidR="00A67FFA" w:rsidRPr="00C1550E">
        <w:rPr>
          <w:rFonts w:ascii="Arial" w:hAnsi="Arial" w:cs="Arial"/>
          <w:i/>
          <w:sz w:val="24"/>
        </w:rPr>
        <w:t>LA</w:t>
      </w:r>
      <w:r w:rsidR="00A67FFA" w:rsidRPr="00C1550E">
        <w:rPr>
          <w:rFonts w:ascii="Arial" w:hAnsi="Arial" w:cs="Arial"/>
          <w:i/>
          <w:spacing w:val="-64"/>
          <w:sz w:val="24"/>
        </w:rPr>
        <w:t xml:space="preserve"> </w:t>
      </w:r>
      <w:r w:rsidR="001772C3">
        <w:rPr>
          <w:rFonts w:ascii="Arial" w:hAnsi="Arial" w:cs="Arial"/>
          <w:i/>
          <w:spacing w:val="-64"/>
          <w:sz w:val="24"/>
        </w:rPr>
        <w:t xml:space="preserve"> </w:t>
      </w:r>
      <w:r w:rsidR="00A67FFA" w:rsidRPr="00C1550E">
        <w:rPr>
          <w:rFonts w:ascii="Arial" w:hAnsi="Arial" w:cs="Arial"/>
          <w:i/>
          <w:sz w:val="24"/>
        </w:rPr>
        <w:t>ATENCIÓN</w:t>
      </w:r>
      <w:proofErr w:type="gramEnd"/>
      <w:r w:rsidR="00A67FFA" w:rsidRPr="00C1550E">
        <w:rPr>
          <w:rFonts w:ascii="Arial" w:hAnsi="Arial" w:cs="Arial"/>
          <w:i/>
          <w:spacing w:val="-1"/>
          <w:sz w:val="24"/>
        </w:rPr>
        <w:t xml:space="preserve"> </w:t>
      </w:r>
      <w:r w:rsidR="00A67FFA" w:rsidRPr="00C1550E">
        <w:rPr>
          <w:rFonts w:ascii="Arial" w:hAnsi="Arial" w:cs="Arial"/>
          <w:i/>
          <w:sz w:val="24"/>
        </w:rPr>
        <w:t>AL</w:t>
      </w:r>
      <w:r w:rsidR="00302526">
        <w:rPr>
          <w:rFonts w:ascii="Arial" w:hAnsi="Arial" w:cs="Arial"/>
          <w:i/>
          <w:sz w:val="24"/>
        </w:rPr>
        <w:t xml:space="preserve"> </w:t>
      </w:r>
      <w:r w:rsidR="00A67FFA" w:rsidRPr="00C1550E">
        <w:rPr>
          <w:rFonts w:ascii="Arial" w:hAnsi="Arial" w:cs="Arial"/>
          <w:i/>
          <w:sz w:val="24"/>
        </w:rPr>
        <w:t>CIUDADANO</w:t>
      </w:r>
    </w:p>
    <w:p w14:paraId="298BAD11" w14:textId="60AF301C" w:rsidR="00A67FFA" w:rsidRPr="00FE790D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Este componente busca mejorar la calidad y el acceso a los trámites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servicios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entidades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públicas,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mejorando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satisfacción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facilitando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ejercicio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sus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derechos.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debe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desarrollar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el marco de la Política Nacional de Eficiencia Administrativa al Servicio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 (Conpes 3785 de 2013), de acuerdo con los lineamientos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Programa Nacional de Servicio al Ciudadano (en adelante PNSC), ente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rector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dicha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Política.</w:t>
      </w:r>
    </w:p>
    <w:p w14:paraId="05DA7469" w14:textId="3AAB566B" w:rsidR="00A67FFA" w:rsidRPr="00FE790D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Este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componente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liderado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por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Programa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Nacional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Servicio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Ciudadano del Departamento Nacional de Planeación, como ente rector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  <w:spacing w:val="-1"/>
        </w:rPr>
        <w:t>la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  <w:spacing w:val="-1"/>
        </w:rPr>
        <w:t>Política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  <w:spacing w:val="-1"/>
        </w:rPr>
        <w:t>Nacional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Servicio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Ciudadano,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cual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busca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</w:rPr>
        <w:t>mejorar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calidad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y accesibilidad de los trámites y servicios de la administración pública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satisfacer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necesidades de la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ciudadanía.</w:t>
      </w:r>
    </w:p>
    <w:p w14:paraId="17E59A67" w14:textId="5EDE2592" w:rsidR="00A67FFA" w:rsidRPr="00FE790D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En la actualidad Distriseguridad Cartagena cuenta con un proceso 100%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implementado de Atención al ciudadano el cual cuenta con mecanismos para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optimizar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cuales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pretende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promover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acciones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maximicen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calidad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mejoren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ostensiblemente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accesibilidad de los trámites y servicios que se ofrecen a los ciudadanos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garantizar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su satisfacción.</w:t>
      </w:r>
    </w:p>
    <w:p w14:paraId="5E612B85" w14:textId="77777777" w:rsidR="00A67FFA" w:rsidRPr="00C1550E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todo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esto,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Dirección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general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deben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implementar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actualizar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progresivamente las dos estrategias que tienen que ver con la atención 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ciudadano, las cuales son las siguientes: “La estrategia fortalecimiento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canales de atención” y “la estrategia para afianzar la cultura de servicio 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los servidores públicos”.</w:t>
      </w:r>
    </w:p>
    <w:p w14:paraId="50CF7FCE" w14:textId="77777777" w:rsidR="00A67FFA" w:rsidRPr="00C1550E" w:rsidRDefault="00A67FFA" w:rsidP="00A67FFA">
      <w:pPr>
        <w:pStyle w:val="Textoindependiente"/>
        <w:spacing w:before="11"/>
        <w:rPr>
          <w:rFonts w:ascii="Arial" w:hAnsi="Arial" w:cs="Arial"/>
          <w:sz w:val="20"/>
        </w:rPr>
      </w:pPr>
    </w:p>
    <w:p w14:paraId="5F2B294F" w14:textId="74D906AF" w:rsidR="00A67FFA" w:rsidRPr="00FE790D" w:rsidRDefault="00A67FFA" w:rsidP="00A67FFA">
      <w:pPr>
        <w:pStyle w:val="Ttulo3"/>
        <w:numPr>
          <w:ilvl w:val="2"/>
          <w:numId w:val="20"/>
        </w:numPr>
        <w:tabs>
          <w:tab w:val="left" w:pos="3242"/>
        </w:tabs>
      </w:pPr>
      <w:bookmarkStart w:id="33" w:name="_Toc157432736"/>
      <w:r w:rsidRPr="004F5D8B">
        <w:rPr>
          <w:color w:val="001119"/>
        </w:rPr>
        <w:t>Subcomponente</w:t>
      </w:r>
      <w:r w:rsidRPr="004F5D8B">
        <w:rPr>
          <w:color w:val="001119"/>
          <w:spacing w:val="1"/>
        </w:rPr>
        <w:t xml:space="preserve"> </w:t>
      </w:r>
      <w:r w:rsidRPr="004F5D8B">
        <w:rPr>
          <w:color w:val="001119"/>
        </w:rPr>
        <w:t>Estrategia</w:t>
      </w:r>
      <w:r w:rsidRPr="004F5D8B">
        <w:rPr>
          <w:color w:val="001119"/>
          <w:spacing w:val="1"/>
        </w:rPr>
        <w:t xml:space="preserve"> </w:t>
      </w:r>
      <w:r w:rsidRPr="004F5D8B">
        <w:rPr>
          <w:color w:val="001119"/>
        </w:rPr>
        <w:t>Fortalecimiento</w:t>
      </w:r>
      <w:r w:rsidRPr="004F5D8B">
        <w:rPr>
          <w:color w:val="001119"/>
          <w:spacing w:val="1"/>
        </w:rPr>
        <w:t xml:space="preserve"> </w:t>
      </w:r>
      <w:r w:rsidRPr="004F5D8B">
        <w:rPr>
          <w:color w:val="001119"/>
        </w:rPr>
        <w:t>De</w:t>
      </w:r>
      <w:r w:rsidRPr="004F5D8B">
        <w:rPr>
          <w:color w:val="001119"/>
          <w:spacing w:val="1"/>
        </w:rPr>
        <w:t xml:space="preserve"> </w:t>
      </w:r>
      <w:r w:rsidRPr="004F5D8B">
        <w:rPr>
          <w:color w:val="001119"/>
        </w:rPr>
        <w:t>Canales</w:t>
      </w:r>
      <w:r w:rsidRPr="004F5D8B">
        <w:rPr>
          <w:color w:val="001119"/>
          <w:spacing w:val="1"/>
        </w:rPr>
        <w:t xml:space="preserve"> </w:t>
      </w:r>
      <w:proofErr w:type="gramStart"/>
      <w:r w:rsidRPr="004F5D8B">
        <w:rPr>
          <w:color w:val="001119"/>
        </w:rPr>
        <w:t>De</w:t>
      </w:r>
      <w:r w:rsidRPr="004F5D8B">
        <w:rPr>
          <w:color w:val="001119"/>
          <w:spacing w:val="-64"/>
        </w:rPr>
        <w:t xml:space="preserve"> </w:t>
      </w:r>
      <w:r w:rsidR="001772C3">
        <w:rPr>
          <w:color w:val="001119"/>
          <w:spacing w:val="-64"/>
        </w:rPr>
        <w:t xml:space="preserve"> </w:t>
      </w:r>
      <w:r w:rsidRPr="004F5D8B">
        <w:rPr>
          <w:color w:val="001119"/>
        </w:rPr>
        <w:t>Atención</w:t>
      </w:r>
      <w:bookmarkEnd w:id="33"/>
      <w:proofErr w:type="gramEnd"/>
    </w:p>
    <w:p w14:paraId="49DD66C1" w14:textId="721A1176" w:rsidR="00A67FFA" w:rsidRPr="00C1550E" w:rsidRDefault="00A67FFA" w:rsidP="00FE790D">
      <w:pPr>
        <w:pStyle w:val="Textoindependiente"/>
        <w:spacing w:before="12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Distriseguridad permite a los usuarios la presentación de solicitudes 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requerimientos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través de los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siguientes canales:</w:t>
      </w:r>
    </w:p>
    <w:p w14:paraId="4D4C9EA3" w14:textId="77777777" w:rsidR="00FE790D" w:rsidRDefault="00A67FFA" w:rsidP="00FE790D">
      <w:pPr>
        <w:pStyle w:val="Textoindependiente"/>
        <w:spacing w:before="120"/>
        <w:ind w:left="1417"/>
        <w:jc w:val="both"/>
        <w:rPr>
          <w:rFonts w:ascii="Arial" w:hAnsi="Arial" w:cs="Arial"/>
          <w:b/>
          <w:color w:val="001119"/>
        </w:rPr>
      </w:pPr>
      <w:r w:rsidRPr="004F5D8B">
        <w:rPr>
          <w:rFonts w:ascii="Arial" w:hAnsi="Arial" w:cs="Arial"/>
          <w:b/>
          <w:color w:val="001119"/>
          <w:u w:val="thick"/>
        </w:rPr>
        <w:t>Página web institucional:</w:t>
      </w:r>
    </w:p>
    <w:p w14:paraId="4DBBD141" w14:textId="74BB377D" w:rsidR="00A67FFA" w:rsidRPr="00C1550E" w:rsidRDefault="00A67FFA" w:rsidP="00FE790D">
      <w:pPr>
        <w:pStyle w:val="Textoindependiente"/>
        <w:spacing w:before="4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La ciudadanía puede acceder a la página web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 xml:space="preserve">Distriseguridad con en el link </w:t>
      </w:r>
      <w:hyperlink r:id="rId17">
        <w:r w:rsidRPr="00C1550E">
          <w:rPr>
            <w:rFonts w:ascii="Arial" w:hAnsi="Arial" w:cs="Arial"/>
            <w:color w:val="0000FF"/>
            <w:u w:val="single" w:color="0000FF"/>
          </w:rPr>
          <w:t>www.distriseguridad.gov.co</w:t>
        </w:r>
      </w:hyperlink>
      <w:r w:rsidRPr="00C1550E">
        <w:rPr>
          <w:rFonts w:ascii="Arial" w:hAnsi="Arial" w:cs="Arial"/>
          <w:color w:val="6F2F9F"/>
        </w:rPr>
        <w:t xml:space="preserve">,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visualizar en nuestro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Home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un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módulo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noticias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lastRenderedPageBreak/>
        <w:t>actualizadas</w:t>
      </w:r>
      <w:r w:rsidRPr="00C1550E">
        <w:rPr>
          <w:rFonts w:ascii="Arial" w:hAnsi="Arial" w:cs="Arial"/>
          <w:spacing w:val="49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gestión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actividades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realizadas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por la entidad, dicho módulo permite a nuestros usuarios y a la comunidad 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general ubicar cronológicamente cualquier noticia o comunicado de prensa de su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interés. Así mismo contará con audios de entrevistas y declaraciones oficiales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director general de Distriseguridad y sus funcionarios en los diferentes roles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actividades, una galería fotográfica de todas las actividades y reuniones llevadas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 cabo dentro y fuera de las instalaciones de la entidad y videos de proyectos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actividades que se realizan con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las comunidades.</w:t>
      </w:r>
    </w:p>
    <w:p w14:paraId="39578DF8" w14:textId="77777777" w:rsidR="00A67FFA" w:rsidRPr="00C1550E" w:rsidRDefault="00A67FFA" w:rsidP="00A67FFA">
      <w:pPr>
        <w:pStyle w:val="Textoindependiente"/>
        <w:spacing w:before="9"/>
        <w:rPr>
          <w:rFonts w:ascii="Arial" w:hAnsi="Arial" w:cs="Arial"/>
          <w:sz w:val="11"/>
        </w:rPr>
      </w:pPr>
    </w:p>
    <w:p w14:paraId="43CFB811" w14:textId="6D1CCD28" w:rsidR="00A67FFA" w:rsidRPr="00FE790D" w:rsidRDefault="00A67FFA" w:rsidP="00FE790D">
      <w:pPr>
        <w:spacing w:before="93"/>
        <w:jc w:val="center"/>
        <w:rPr>
          <w:rFonts w:ascii="Arial" w:hAnsi="Arial" w:cs="Arial"/>
          <w:b/>
          <w:color w:val="001119"/>
          <w:sz w:val="23"/>
        </w:rPr>
      </w:pPr>
      <w:r w:rsidRPr="004F5D8B">
        <w:rPr>
          <w:rFonts w:ascii="Arial" w:hAnsi="Arial" w:cs="Arial"/>
          <w:b/>
          <w:color w:val="001119"/>
          <w:sz w:val="23"/>
        </w:rPr>
        <w:t>PÁGINA</w:t>
      </w:r>
      <w:r w:rsidRPr="004F5D8B">
        <w:rPr>
          <w:rFonts w:ascii="Arial" w:hAnsi="Arial" w:cs="Arial"/>
          <w:b/>
          <w:color w:val="001119"/>
          <w:spacing w:val="-6"/>
          <w:sz w:val="23"/>
        </w:rPr>
        <w:t xml:space="preserve"> </w:t>
      </w:r>
      <w:r w:rsidRPr="004F5D8B">
        <w:rPr>
          <w:rFonts w:ascii="Arial" w:hAnsi="Arial" w:cs="Arial"/>
          <w:b/>
          <w:color w:val="001119"/>
          <w:sz w:val="23"/>
        </w:rPr>
        <w:t>WEB</w:t>
      </w:r>
      <w:r w:rsidRPr="004F5D8B">
        <w:rPr>
          <w:rFonts w:ascii="Arial" w:hAnsi="Arial" w:cs="Arial"/>
          <w:b/>
          <w:color w:val="001119"/>
          <w:spacing w:val="-1"/>
          <w:sz w:val="23"/>
        </w:rPr>
        <w:t xml:space="preserve"> </w:t>
      </w:r>
      <w:r w:rsidRPr="004F5D8B">
        <w:rPr>
          <w:rFonts w:ascii="Arial" w:hAnsi="Arial" w:cs="Arial"/>
          <w:b/>
          <w:color w:val="001119"/>
          <w:sz w:val="23"/>
        </w:rPr>
        <w:t>DE LA</w:t>
      </w:r>
      <w:r w:rsidRPr="004F5D8B">
        <w:rPr>
          <w:rFonts w:ascii="Arial" w:hAnsi="Arial" w:cs="Arial"/>
          <w:b/>
          <w:color w:val="001119"/>
          <w:spacing w:val="-3"/>
          <w:sz w:val="23"/>
        </w:rPr>
        <w:t xml:space="preserve"> </w:t>
      </w:r>
      <w:r w:rsidRPr="004F5D8B">
        <w:rPr>
          <w:rFonts w:ascii="Arial" w:hAnsi="Arial" w:cs="Arial"/>
          <w:b/>
          <w:color w:val="001119"/>
          <w:sz w:val="23"/>
        </w:rPr>
        <w:t>ENTIDAD</w:t>
      </w:r>
    </w:p>
    <w:p w14:paraId="195CF544" w14:textId="79B32DD3" w:rsidR="00A67FFA" w:rsidRPr="00302526" w:rsidRDefault="00A67FFA" w:rsidP="00FE790D">
      <w:pPr>
        <w:pStyle w:val="Prrafodelista"/>
        <w:numPr>
          <w:ilvl w:val="0"/>
          <w:numId w:val="3"/>
        </w:numPr>
        <w:tabs>
          <w:tab w:val="left" w:pos="2933"/>
        </w:tabs>
        <w:spacing w:before="120"/>
        <w:ind w:left="1777"/>
        <w:jc w:val="both"/>
        <w:rPr>
          <w:rFonts w:ascii="Arial" w:hAnsi="Arial" w:cs="Arial"/>
        </w:rPr>
      </w:pPr>
      <w:r w:rsidRPr="00302526">
        <w:rPr>
          <w:rFonts w:ascii="Arial" w:hAnsi="Arial" w:cs="Arial"/>
          <w:sz w:val="24"/>
        </w:rPr>
        <w:t>Con el fin de minimizar los tramites a la ciudadanía nuestra página</w:t>
      </w:r>
      <w:r w:rsidRPr="00302526">
        <w:rPr>
          <w:rFonts w:ascii="Arial" w:hAnsi="Arial" w:cs="Arial"/>
          <w:spacing w:val="1"/>
          <w:sz w:val="24"/>
        </w:rPr>
        <w:t xml:space="preserve"> </w:t>
      </w:r>
      <w:r w:rsidRPr="00302526">
        <w:rPr>
          <w:rFonts w:ascii="Arial" w:hAnsi="Arial" w:cs="Arial"/>
          <w:sz w:val="24"/>
        </w:rPr>
        <w:t>web institucional contará con cuatro herramientas al servicio de la</w:t>
      </w:r>
      <w:r w:rsidRPr="00302526">
        <w:rPr>
          <w:rFonts w:ascii="Arial" w:hAnsi="Arial" w:cs="Arial"/>
          <w:spacing w:val="1"/>
          <w:sz w:val="24"/>
        </w:rPr>
        <w:t xml:space="preserve"> </w:t>
      </w:r>
      <w:r w:rsidRPr="00302526">
        <w:rPr>
          <w:rFonts w:ascii="Arial" w:hAnsi="Arial" w:cs="Arial"/>
          <w:sz w:val="24"/>
        </w:rPr>
        <w:t>comunidad:</w:t>
      </w:r>
      <w:r w:rsidRPr="00302526">
        <w:rPr>
          <w:rFonts w:ascii="Arial" w:hAnsi="Arial" w:cs="Arial"/>
          <w:spacing w:val="-9"/>
          <w:sz w:val="24"/>
        </w:rPr>
        <w:t xml:space="preserve"> </w:t>
      </w:r>
      <w:r w:rsidRPr="00302526">
        <w:rPr>
          <w:rFonts w:ascii="Arial" w:hAnsi="Arial" w:cs="Arial"/>
          <w:sz w:val="24"/>
        </w:rPr>
        <w:t>1</w:t>
      </w:r>
      <w:r w:rsidRPr="00302526">
        <w:rPr>
          <w:rFonts w:ascii="Arial" w:hAnsi="Arial" w:cs="Arial"/>
          <w:spacing w:val="-6"/>
          <w:sz w:val="24"/>
        </w:rPr>
        <w:t xml:space="preserve"> </w:t>
      </w:r>
      <w:r w:rsidRPr="00302526">
        <w:rPr>
          <w:rFonts w:ascii="Arial" w:hAnsi="Arial" w:cs="Arial"/>
          <w:sz w:val="24"/>
        </w:rPr>
        <w:t>Contáctenos;</w:t>
      </w:r>
      <w:r w:rsidRPr="00302526">
        <w:rPr>
          <w:rFonts w:ascii="Arial" w:hAnsi="Arial" w:cs="Arial"/>
          <w:spacing w:val="-9"/>
          <w:sz w:val="24"/>
        </w:rPr>
        <w:t xml:space="preserve"> </w:t>
      </w:r>
      <w:r w:rsidRPr="00302526">
        <w:rPr>
          <w:rFonts w:ascii="Arial" w:hAnsi="Arial" w:cs="Arial"/>
          <w:sz w:val="24"/>
        </w:rPr>
        <w:t>2.</w:t>
      </w:r>
      <w:r w:rsidRPr="00302526">
        <w:rPr>
          <w:rFonts w:ascii="Arial" w:hAnsi="Arial" w:cs="Arial"/>
          <w:spacing w:val="-7"/>
          <w:sz w:val="24"/>
        </w:rPr>
        <w:t xml:space="preserve"> </w:t>
      </w:r>
      <w:r w:rsidRPr="00302526">
        <w:rPr>
          <w:rFonts w:ascii="Arial" w:hAnsi="Arial" w:cs="Arial"/>
          <w:sz w:val="24"/>
        </w:rPr>
        <w:t>Lineamientos generales para peticiones, quejas, reclamos, solicitudes y denuncias (PQRSD);</w:t>
      </w:r>
      <w:r w:rsidR="00302526">
        <w:rPr>
          <w:rFonts w:ascii="Arial" w:hAnsi="Arial" w:cs="Arial"/>
          <w:sz w:val="24"/>
        </w:rPr>
        <w:t xml:space="preserve"> </w:t>
      </w:r>
      <w:r w:rsidRPr="00302526">
        <w:rPr>
          <w:rFonts w:ascii="Arial" w:hAnsi="Arial" w:cs="Arial"/>
        </w:rPr>
        <w:t>3. Los contratos publicados en el</w:t>
      </w:r>
      <w:r w:rsidRPr="00302526">
        <w:rPr>
          <w:rFonts w:ascii="Arial" w:hAnsi="Arial" w:cs="Arial"/>
          <w:spacing w:val="1"/>
        </w:rPr>
        <w:t xml:space="preserve"> </w:t>
      </w:r>
      <w:r w:rsidRPr="00302526">
        <w:rPr>
          <w:rFonts w:ascii="Arial" w:hAnsi="Arial" w:cs="Arial"/>
        </w:rPr>
        <w:t>SECOP ll.</w:t>
      </w:r>
    </w:p>
    <w:p w14:paraId="1E39F584" w14:textId="77777777" w:rsidR="00A67FFA" w:rsidRPr="00C1550E" w:rsidRDefault="00A67FFA" w:rsidP="00A67FFA">
      <w:pPr>
        <w:pStyle w:val="Textoindependiente"/>
        <w:spacing w:before="9"/>
        <w:rPr>
          <w:rFonts w:ascii="Arial" w:hAnsi="Arial" w:cs="Arial"/>
          <w:sz w:val="20"/>
        </w:rPr>
      </w:pPr>
    </w:p>
    <w:p w14:paraId="308C8B31" w14:textId="77777777" w:rsidR="00A67FFA" w:rsidRPr="00C1550E" w:rsidRDefault="00A67FFA" w:rsidP="00A67FFA">
      <w:pPr>
        <w:pStyle w:val="Textoindependiente"/>
        <w:jc w:val="center"/>
        <w:rPr>
          <w:rFonts w:ascii="Arial" w:hAnsi="Arial" w:cs="Arial"/>
          <w:sz w:val="26"/>
        </w:rPr>
      </w:pPr>
      <w:r w:rsidRPr="00C1550E">
        <w:rPr>
          <w:rFonts w:ascii="Arial" w:hAnsi="Arial" w:cs="Arial"/>
          <w:noProof/>
          <w:sz w:val="26"/>
        </w:rPr>
        <w:drawing>
          <wp:inline distT="0" distB="0" distL="0" distR="0" wp14:anchorId="6421C62B" wp14:editId="342A7D0C">
            <wp:extent cx="5775859" cy="2705100"/>
            <wp:effectExtent l="0" t="0" r="0" b="0"/>
            <wp:docPr id="133" name="Imagen 133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n 133" descr="Interfaz de usuario gráfica, Texto, Aplicación, Correo electrón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57" cy="271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4A028" w14:textId="77777777" w:rsidR="00A67FFA" w:rsidRPr="00C1550E" w:rsidRDefault="00A67FFA" w:rsidP="00A67FFA">
      <w:pPr>
        <w:pStyle w:val="Textoindependiente"/>
        <w:spacing w:before="8"/>
        <w:rPr>
          <w:rFonts w:ascii="Arial" w:hAnsi="Arial" w:cs="Arial"/>
          <w:sz w:val="22"/>
        </w:rPr>
      </w:pPr>
    </w:p>
    <w:p w14:paraId="370A9024" w14:textId="77777777" w:rsidR="004F5D8B" w:rsidRPr="004F5D8B" w:rsidRDefault="00A67FFA" w:rsidP="00302526">
      <w:pPr>
        <w:pStyle w:val="Prrafodelista"/>
        <w:numPr>
          <w:ilvl w:val="0"/>
          <w:numId w:val="3"/>
        </w:numPr>
        <w:tabs>
          <w:tab w:val="left" w:pos="2933"/>
        </w:tabs>
        <w:spacing w:before="1"/>
        <w:ind w:left="1417"/>
        <w:jc w:val="both"/>
        <w:rPr>
          <w:rFonts w:ascii="Arial" w:hAnsi="Arial" w:cs="Arial"/>
          <w:sz w:val="24"/>
        </w:rPr>
      </w:pPr>
      <w:r w:rsidRPr="004F5D8B">
        <w:rPr>
          <w:rFonts w:ascii="Arial" w:hAnsi="Arial" w:cs="Arial"/>
          <w:b/>
          <w:color w:val="001119"/>
          <w:sz w:val="24"/>
          <w:u w:val="thick"/>
        </w:rPr>
        <w:t>Correos Electrónicos:</w:t>
      </w:r>
      <w:r w:rsidRPr="004F5D8B">
        <w:rPr>
          <w:rFonts w:ascii="Arial" w:hAnsi="Arial" w:cs="Arial"/>
          <w:b/>
          <w:color w:val="001119"/>
          <w:sz w:val="24"/>
        </w:rPr>
        <w:t xml:space="preserve"> </w:t>
      </w:r>
    </w:p>
    <w:p w14:paraId="4A8551B1" w14:textId="04F769F3" w:rsidR="00A67FFA" w:rsidRPr="00FE790D" w:rsidRDefault="00A67FFA" w:rsidP="00FE790D">
      <w:pPr>
        <w:pStyle w:val="Prrafodelista"/>
        <w:tabs>
          <w:tab w:val="left" w:pos="2933"/>
        </w:tabs>
        <w:spacing w:before="40"/>
        <w:ind w:left="1417" w:firstLine="0"/>
        <w:jc w:val="both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Distriseguridad como una entidad pública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comprometida</w:t>
      </w:r>
      <w:r w:rsidRPr="00C1550E">
        <w:rPr>
          <w:rFonts w:ascii="Arial" w:hAnsi="Arial" w:cs="Arial"/>
          <w:spacing w:val="-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prestación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un</w:t>
      </w:r>
      <w:r w:rsidRPr="00C1550E">
        <w:rPr>
          <w:rFonts w:ascii="Arial" w:hAnsi="Arial" w:cs="Arial"/>
          <w:spacing w:val="-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servicio</w:t>
      </w:r>
      <w:r w:rsidRPr="00C1550E">
        <w:rPr>
          <w:rFonts w:ascii="Arial" w:hAnsi="Arial" w:cs="Arial"/>
          <w:spacing w:val="-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atención</w:t>
      </w:r>
      <w:r w:rsidRPr="00C1550E">
        <w:rPr>
          <w:rFonts w:ascii="Arial" w:hAnsi="Arial" w:cs="Arial"/>
          <w:spacing w:val="-10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calidad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cuenta con el correo electrónico</w:t>
      </w:r>
      <w:r w:rsidRPr="00C1550E">
        <w:rPr>
          <w:rFonts w:ascii="Arial" w:hAnsi="Arial" w:cs="Arial"/>
          <w:color w:val="6F2F9F"/>
          <w:sz w:val="24"/>
        </w:rPr>
        <w:t xml:space="preserve"> </w:t>
      </w:r>
      <w:hyperlink r:id="rId19">
        <w:r w:rsidRPr="00C1550E">
          <w:rPr>
            <w:rFonts w:ascii="Arial" w:hAnsi="Arial" w:cs="Arial"/>
            <w:color w:val="6F2F9F"/>
            <w:sz w:val="24"/>
            <w:u w:val="single" w:color="6F2F9F"/>
          </w:rPr>
          <w:t>contactenos@distriseguridad.gov.co</w:t>
        </w:r>
      </w:hyperlink>
      <w:r w:rsidRPr="00C1550E">
        <w:rPr>
          <w:rFonts w:ascii="Arial" w:hAnsi="Arial" w:cs="Arial"/>
          <w:color w:val="6F2F9F"/>
          <w:spacing w:val="-64"/>
          <w:sz w:val="24"/>
        </w:rPr>
        <w:t xml:space="preserve">    </w:t>
      </w:r>
      <w:r w:rsidRPr="00C1550E">
        <w:rPr>
          <w:rFonts w:ascii="Arial" w:hAnsi="Arial" w:cs="Arial"/>
          <w:sz w:val="24"/>
        </w:rPr>
        <w:t xml:space="preserve">y </w:t>
      </w:r>
      <w:hyperlink r:id="rId20" w:history="1">
        <w:r w:rsidRPr="00C1550E">
          <w:rPr>
            <w:rStyle w:val="Hipervnculo"/>
            <w:rFonts w:ascii="Arial" w:hAnsi="Arial" w:cs="Arial"/>
            <w:sz w:val="24"/>
          </w:rPr>
          <w:t>atencionalciudadano@distriseguridad.gov.co</w:t>
        </w:r>
      </w:hyperlink>
      <w:r w:rsidRPr="00C1550E">
        <w:rPr>
          <w:rFonts w:ascii="Arial" w:hAnsi="Arial" w:cs="Arial"/>
          <w:sz w:val="24"/>
        </w:rPr>
        <w:t xml:space="preserve"> para atender a las solicitudes y peticiones de la ciudadanía y dar 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respectiva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respuesta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 manera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oportuna.</w:t>
      </w:r>
    </w:p>
    <w:p w14:paraId="779BE231" w14:textId="77777777" w:rsidR="00A67FFA" w:rsidRPr="004F5D8B" w:rsidRDefault="00A67FFA" w:rsidP="00FE790D">
      <w:pPr>
        <w:pStyle w:val="Prrafodelista"/>
        <w:numPr>
          <w:ilvl w:val="0"/>
          <w:numId w:val="3"/>
        </w:numPr>
        <w:tabs>
          <w:tab w:val="left" w:pos="2932"/>
          <w:tab w:val="left" w:pos="2933"/>
        </w:tabs>
        <w:spacing w:before="120" w:line="293" w:lineRule="exact"/>
        <w:ind w:left="1417" w:hanging="361"/>
        <w:rPr>
          <w:rFonts w:ascii="Arial" w:hAnsi="Arial" w:cs="Arial"/>
          <w:b/>
          <w:color w:val="001119"/>
          <w:sz w:val="24"/>
        </w:rPr>
      </w:pPr>
      <w:r w:rsidRPr="004F5D8B">
        <w:rPr>
          <w:rFonts w:ascii="Arial" w:hAnsi="Arial" w:cs="Arial"/>
          <w:b/>
          <w:color w:val="001119"/>
          <w:sz w:val="24"/>
          <w:u w:val="thick"/>
        </w:rPr>
        <w:t>Redes</w:t>
      </w:r>
      <w:r w:rsidRPr="004F5D8B">
        <w:rPr>
          <w:rFonts w:ascii="Arial" w:hAnsi="Arial" w:cs="Arial"/>
          <w:b/>
          <w:color w:val="001119"/>
          <w:spacing w:val="-3"/>
          <w:sz w:val="24"/>
          <w:u w:val="thick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  <w:u w:val="thick"/>
        </w:rPr>
        <w:t>Sociales:</w:t>
      </w:r>
    </w:p>
    <w:p w14:paraId="32416B69" w14:textId="77777777" w:rsidR="00A67FFA" w:rsidRPr="00C1550E" w:rsidRDefault="00A67FFA" w:rsidP="00FE790D">
      <w:pPr>
        <w:pStyle w:val="Textoindependiente"/>
        <w:spacing w:before="4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Nuestras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redes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sociales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encontrarán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integradas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página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web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a través de un módulo ubicado en la página principal o home de</w:t>
      </w:r>
      <w:r w:rsidRPr="00C1550E">
        <w:rPr>
          <w:rFonts w:ascii="Arial" w:hAnsi="Arial" w:cs="Arial"/>
          <w:spacing w:val="1"/>
        </w:rPr>
        <w:t xml:space="preserve"> </w:t>
      </w:r>
      <w:hyperlink r:id="rId21">
        <w:r w:rsidRPr="00C1550E">
          <w:rPr>
            <w:rFonts w:ascii="Arial" w:hAnsi="Arial" w:cs="Arial"/>
            <w:color w:val="0000FF"/>
            <w:u w:val="single" w:color="0000FF"/>
          </w:rPr>
          <w:t>Distriseguridad.gov.co</w:t>
        </w:r>
      </w:hyperlink>
      <w:r w:rsidRPr="00C1550E">
        <w:rPr>
          <w:rFonts w:ascii="Arial" w:hAnsi="Arial" w:cs="Arial"/>
        </w:rPr>
        <w:t>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desde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link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nuestros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usuarios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comunidad en general pueden acceder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 los perfiles en Facebook,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Twitter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YouTube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siguientes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links:</w:t>
      </w:r>
      <w:r w:rsidRPr="00C1550E">
        <w:rPr>
          <w:rFonts w:ascii="Arial" w:hAnsi="Arial" w:cs="Arial"/>
          <w:spacing w:val="1"/>
        </w:rPr>
        <w:t xml:space="preserve"> </w:t>
      </w:r>
      <w:hyperlink r:id="rId22">
        <w:r w:rsidRPr="00C1550E">
          <w:rPr>
            <w:rFonts w:ascii="Arial" w:hAnsi="Arial" w:cs="Arial"/>
            <w:color w:val="0000FF"/>
            <w:u w:val="single" w:color="0000FF"/>
          </w:rPr>
          <w:t>www.facebook.com/distriseguridad.cartagena</w:t>
        </w:r>
      </w:hyperlink>
      <w:r w:rsidRPr="00C1550E">
        <w:rPr>
          <w:rFonts w:ascii="Arial" w:hAnsi="Arial" w:cs="Arial"/>
          <w:color w:val="0000FF"/>
          <w:spacing w:val="1"/>
        </w:rPr>
        <w:t xml:space="preserve"> </w:t>
      </w:r>
      <w:r w:rsidRPr="00C1550E">
        <w:rPr>
          <w:rFonts w:ascii="Arial" w:hAnsi="Arial" w:cs="Arial"/>
        </w:rPr>
        <w:t xml:space="preserve">X: </w:t>
      </w:r>
      <w:r w:rsidRPr="00C1550E">
        <w:rPr>
          <w:rFonts w:ascii="Arial" w:hAnsi="Arial" w:cs="Arial"/>
          <w:color w:val="006FC0"/>
          <w:u w:val="single" w:color="006FC0"/>
        </w:rPr>
        <w:t>@</w:t>
      </w:r>
      <w:proofErr w:type="spellStart"/>
      <w:r w:rsidRPr="00C1550E">
        <w:rPr>
          <w:rFonts w:ascii="Arial" w:hAnsi="Arial" w:cs="Arial"/>
          <w:color w:val="006FC0"/>
          <w:u w:val="single" w:color="006FC0"/>
        </w:rPr>
        <w:t>distrisegctg</w:t>
      </w:r>
      <w:proofErr w:type="spellEnd"/>
      <w:r w:rsidRPr="00C1550E">
        <w:rPr>
          <w:rFonts w:ascii="Arial" w:hAnsi="Arial" w:cs="Arial"/>
          <w:color w:val="006FC0"/>
          <w:u w:val="single" w:color="006FC0"/>
        </w:rPr>
        <w:t xml:space="preserve"> Instagram: </w:t>
      </w:r>
      <w:r w:rsidRPr="00C1550E">
        <w:rPr>
          <w:rFonts w:ascii="Arial" w:hAnsi="Arial" w:cs="Arial"/>
          <w:color w:val="006FC0"/>
          <w:u w:val="single" w:color="006FC0"/>
        </w:rPr>
        <w:lastRenderedPageBreak/>
        <w:t>@</w:t>
      </w:r>
      <w:proofErr w:type="spellStart"/>
      <w:r w:rsidRPr="00C1550E">
        <w:rPr>
          <w:rFonts w:ascii="Arial" w:hAnsi="Arial" w:cs="Arial"/>
          <w:color w:val="006FC0"/>
          <w:u w:val="single" w:color="006FC0"/>
        </w:rPr>
        <w:t>distriseguridadctg</w:t>
      </w:r>
      <w:proofErr w:type="spellEnd"/>
      <w:r w:rsidRPr="00C1550E">
        <w:rPr>
          <w:rFonts w:ascii="Arial" w:hAnsi="Arial" w:cs="Arial"/>
          <w:color w:val="006FC0"/>
          <w:spacing w:val="1"/>
        </w:rPr>
        <w:t xml:space="preserve"> </w:t>
      </w:r>
      <w:r w:rsidRPr="00C1550E">
        <w:rPr>
          <w:rFonts w:ascii="Arial" w:hAnsi="Arial" w:cs="Arial"/>
        </w:rPr>
        <w:t>respectivamente. Esto ha traído consigo que otro grupo de personas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que no tenían ni querían tener acceso a la información como 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jóvenes accedan e interactúen con mayor facilidad y en tiempo real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 nuestra entidad y por ello conocer lo que hacemos y novedades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entidad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 general.</w:t>
      </w:r>
    </w:p>
    <w:p w14:paraId="416315AB" w14:textId="2E321F79" w:rsidR="00A67FFA" w:rsidRPr="00C1550E" w:rsidRDefault="00A67FFA" w:rsidP="00FE790D">
      <w:pPr>
        <w:pStyle w:val="Textoindependiente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De igual forma a través de Facebook la comunidad puede solicitar la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presencia del director de la entidad en cualquier barrio de la ciudad,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dejando</w:t>
      </w:r>
      <w:r w:rsidRPr="00C1550E">
        <w:rPr>
          <w:rFonts w:ascii="Arial" w:hAnsi="Arial" w:cs="Arial"/>
          <w:spacing w:val="17"/>
        </w:rPr>
        <w:t xml:space="preserve"> </w:t>
      </w:r>
      <w:r w:rsidRPr="00C1550E">
        <w:rPr>
          <w:rFonts w:ascii="Arial" w:hAnsi="Arial" w:cs="Arial"/>
        </w:rPr>
        <w:t>sus</w:t>
      </w:r>
      <w:r w:rsidRPr="00C1550E">
        <w:rPr>
          <w:rFonts w:ascii="Arial" w:hAnsi="Arial" w:cs="Arial"/>
          <w:spacing w:val="17"/>
        </w:rPr>
        <w:t xml:space="preserve"> </w:t>
      </w:r>
      <w:r w:rsidRPr="00C1550E">
        <w:rPr>
          <w:rFonts w:ascii="Arial" w:hAnsi="Arial" w:cs="Arial"/>
        </w:rPr>
        <w:t>datos</w:t>
      </w:r>
      <w:r w:rsidRPr="00C1550E">
        <w:rPr>
          <w:rFonts w:ascii="Arial" w:hAnsi="Arial" w:cs="Arial"/>
          <w:spacing w:val="17"/>
        </w:rPr>
        <w:t xml:space="preserve"> </w:t>
      </w:r>
      <w:r w:rsidRPr="00C1550E">
        <w:rPr>
          <w:rFonts w:ascii="Arial" w:hAnsi="Arial" w:cs="Arial"/>
        </w:rPr>
        <w:t>personales</w:t>
      </w:r>
      <w:r w:rsidRPr="00C1550E">
        <w:rPr>
          <w:rFonts w:ascii="Arial" w:hAnsi="Arial" w:cs="Arial"/>
          <w:spacing w:val="17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20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22"/>
        </w:rPr>
        <w:t xml:space="preserve"> </w:t>
      </w:r>
      <w:r w:rsidRPr="00C1550E">
        <w:rPr>
          <w:rFonts w:ascii="Arial" w:hAnsi="Arial" w:cs="Arial"/>
        </w:rPr>
        <w:t>buzón</w:t>
      </w:r>
      <w:r w:rsidRPr="00C1550E">
        <w:rPr>
          <w:rFonts w:ascii="Arial" w:hAnsi="Arial" w:cs="Arial"/>
          <w:spacing w:val="1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20"/>
        </w:rPr>
        <w:t xml:space="preserve"> </w:t>
      </w:r>
      <w:r w:rsidRPr="00C1550E">
        <w:rPr>
          <w:rFonts w:ascii="Arial" w:hAnsi="Arial" w:cs="Arial"/>
        </w:rPr>
        <w:t>entrada</w:t>
      </w:r>
      <w:r w:rsidRPr="00C1550E">
        <w:rPr>
          <w:rFonts w:ascii="Arial" w:hAnsi="Arial" w:cs="Arial"/>
          <w:spacing w:val="1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8"/>
        </w:rPr>
        <w:t xml:space="preserve"> </w:t>
      </w:r>
      <w:r w:rsidRPr="00C1550E">
        <w:rPr>
          <w:rFonts w:ascii="Arial" w:hAnsi="Arial" w:cs="Arial"/>
        </w:rPr>
        <w:t>mensajes</w:t>
      </w:r>
      <w:r w:rsidR="00FE790D">
        <w:rPr>
          <w:rFonts w:ascii="Arial" w:hAnsi="Arial" w:cs="Arial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perfil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Distriseguridad. Esta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información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 extraída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por el</w:t>
      </w:r>
      <w:r w:rsidRPr="00C1550E">
        <w:rPr>
          <w:rFonts w:ascii="Arial" w:hAnsi="Arial" w:cs="Arial"/>
          <w:spacing w:val="1"/>
        </w:rPr>
        <w:t xml:space="preserve"> </w:t>
      </w:r>
      <w:proofErr w:type="spellStart"/>
      <w:r w:rsidRPr="00C1550E">
        <w:rPr>
          <w:rFonts w:ascii="Arial" w:hAnsi="Arial" w:cs="Arial"/>
        </w:rPr>
        <w:t>cummunity</w:t>
      </w:r>
      <w:proofErr w:type="spellEnd"/>
      <w:r w:rsidRPr="00C1550E">
        <w:rPr>
          <w:rFonts w:ascii="Arial" w:hAnsi="Arial" w:cs="Arial"/>
        </w:rPr>
        <w:t xml:space="preserve"> manager de la entidad y socializada para agendar con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responsable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de comunidades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entidad</w:t>
      </w:r>
      <w:r w:rsidRPr="00C1550E">
        <w:rPr>
          <w:rFonts w:ascii="Arial" w:hAnsi="Arial" w:cs="Arial"/>
          <w:spacing w:val="3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su seguimiento.</w:t>
      </w:r>
    </w:p>
    <w:p w14:paraId="40A12FA8" w14:textId="309CAB02" w:rsidR="00A67FFA" w:rsidRDefault="00A67FFA" w:rsidP="00202B44">
      <w:pPr>
        <w:pStyle w:val="Ttulo1"/>
        <w:spacing w:before="200" w:after="6"/>
        <w:ind w:left="0" w:right="0"/>
        <w:rPr>
          <w:color w:val="001119"/>
        </w:rPr>
      </w:pPr>
      <w:bookmarkStart w:id="34" w:name="_Toc157432665"/>
      <w:bookmarkStart w:id="35" w:name="_Toc157432737"/>
      <w:r w:rsidRPr="004F5D8B">
        <w:rPr>
          <w:color w:val="001119"/>
        </w:rPr>
        <w:t>INSTAGRAM</w:t>
      </w:r>
      <w:bookmarkEnd w:id="34"/>
      <w:bookmarkEnd w:id="35"/>
    </w:p>
    <w:p w14:paraId="4DA91385" w14:textId="65E3FB45" w:rsidR="00202B44" w:rsidRPr="00202B44" w:rsidRDefault="0008244D" w:rsidP="00202B44">
      <w:pPr>
        <w:pStyle w:val="Ttulo1"/>
        <w:spacing w:before="200" w:after="6"/>
        <w:ind w:left="0" w:right="0"/>
        <w:rPr>
          <w:color w:val="001119"/>
        </w:rPr>
      </w:pPr>
      <w:r>
        <w:rPr>
          <w:noProof/>
          <w:color w:val="001119"/>
          <w14:ligatures w14:val="standardContextual"/>
        </w:rPr>
        <w:drawing>
          <wp:inline distT="0" distB="0" distL="0" distR="0" wp14:anchorId="762B7495" wp14:editId="027792EA">
            <wp:extent cx="6332220" cy="345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01-30 at 10.29.50 AM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E256A" w14:textId="06C6CE7A" w:rsidR="00A67FFA" w:rsidRPr="00C1550E" w:rsidRDefault="00A67FFA" w:rsidP="00302526">
      <w:pPr>
        <w:spacing w:before="242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Distriseguridad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cuenta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1"/>
        </w:rPr>
        <w:t xml:space="preserve"> </w:t>
      </w:r>
      <w:r w:rsidR="0008244D">
        <w:rPr>
          <w:rFonts w:ascii="Arial" w:hAnsi="Arial" w:cs="Arial"/>
          <w:b/>
        </w:rPr>
        <w:t>7335</w:t>
      </w:r>
      <w:r w:rsidRPr="00037890">
        <w:rPr>
          <w:rFonts w:ascii="Arial" w:hAnsi="Arial" w:cs="Arial"/>
          <w:b/>
          <w:spacing w:val="1"/>
        </w:rPr>
        <w:t xml:space="preserve"> </w:t>
      </w:r>
      <w:r w:rsidRPr="00037890">
        <w:rPr>
          <w:rFonts w:ascii="Arial" w:hAnsi="Arial" w:cs="Arial"/>
          <w:b/>
        </w:rPr>
        <w:t>seguidores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Instagram,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muestra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aceptación en una población virtual a la cual se le puede socializar las actividades,</w:t>
      </w:r>
      <w:r w:rsidRPr="00C1550E">
        <w:rPr>
          <w:rFonts w:ascii="Arial" w:hAnsi="Arial" w:cs="Arial"/>
          <w:spacing w:val="-59"/>
        </w:rPr>
        <w:t xml:space="preserve"> </w:t>
      </w:r>
      <w:r w:rsidRPr="00C1550E">
        <w:rPr>
          <w:rFonts w:ascii="Arial" w:hAnsi="Arial" w:cs="Arial"/>
        </w:rPr>
        <w:t>proyectos, planes y otras estrategias tendientes a optimizar el bienestar general de</w:t>
      </w:r>
      <w:r w:rsidRPr="00C1550E">
        <w:rPr>
          <w:rFonts w:ascii="Arial" w:hAnsi="Arial" w:cs="Arial"/>
          <w:spacing w:val="-59"/>
        </w:rPr>
        <w:t xml:space="preserve"> </w:t>
      </w:r>
      <w:r w:rsidRPr="00C1550E">
        <w:rPr>
          <w:rFonts w:ascii="Arial" w:hAnsi="Arial" w:cs="Arial"/>
        </w:rPr>
        <w:t>la comunidad Cartagenera, además de tenerlos enterados y actualizados del día a</w:t>
      </w:r>
      <w:r w:rsidRPr="00C1550E">
        <w:rPr>
          <w:rFonts w:ascii="Arial" w:hAnsi="Arial" w:cs="Arial"/>
          <w:spacing w:val="-59"/>
        </w:rPr>
        <w:t xml:space="preserve"> </w:t>
      </w:r>
      <w:r w:rsidRPr="00C1550E">
        <w:rPr>
          <w:rFonts w:ascii="Arial" w:hAnsi="Arial" w:cs="Arial"/>
        </w:rPr>
        <w:t>día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 la entidad.</w:t>
      </w:r>
    </w:p>
    <w:p w14:paraId="6DDDFDC4" w14:textId="77777777" w:rsidR="00A67FFA" w:rsidRPr="00C1550E" w:rsidRDefault="00A67FFA" w:rsidP="00A67FFA">
      <w:pPr>
        <w:pStyle w:val="Textoindependiente"/>
        <w:spacing w:before="9"/>
        <w:rPr>
          <w:rFonts w:ascii="Arial" w:hAnsi="Arial" w:cs="Arial"/>
          <w:sz w:val="12"/>
        </w:rPr>
      </w:pPr>
    </w:p>
    <w:p w14:paraId="5772EDC2" w14:textId="77777777" w:rsidR="00202B44" w:rsidRDefault="00202B44" w:rsidP="00A67FFA">
      <w:pPr>
        <w:pStyle w:val="Ttulo1"/>
        <w:spacing w:before="92"/>
        <w:ind w:left="0" w:right="0"/>
        <w:rPr>
          <w:color w:val="001119"/>
        </w:rPr>
      </w:pPr>
      <w:bookmarkStart w:id="36" w:name="_Toc157432667"/>
      <w:bookmarkStart w:id="37" w:name="_Toc157432739"/>
    </w:p>
    <w:p w14:paraId="08263F60" w14:textId="77777777" w:rsidR="00202B44" w:rsidRDefault="00202B44" w:rsidP="00A67FFA">
      <w:pPr>
        <w:pStyle w:val="Ttulo1"/>
        <w:spacing w:before="92"/>
        <w:ind w:left="0" w:right="0"/>
        <w:rPr>
          <w:color w:val="001119"/>
        </w:rPr>
      </w:pPr>
    </w:p>
    <w:p w14:paraId="1F15A878" w14:textId="13EBDEB0" w:rsidR="00202B44" w:rsidRDefault="00202B44" w:rsidP="00A67FFA">
      <w:pPr>
        <w:pStyle w:val="Ttulo1"/>
        <w:spacing w:before="92"/>
        <w:ind w:left="0" w:right="0"/>
        <w:rPr>
          <w:color w:val="001119"/>
        </w:rPr>
      </w:pPr>
    </w:p>
    <w:p w14:paraId="5ACABA89" w14:textId="2E63073E" w:rsidR="0008244D" w:rsidRDefault="0008244D" w:rsidP="00A67FFA">
      <w:pPr>
        <w:pStyle w:val="Ttulo1"/>
        <w:spacing w:before="92"/>
        <w:ind w:left="0" w:right="0"/>
        <w:rPr>
          <w:color w:val="001119"/>
        </w:rPr>
      </w:pPr>
    </w:p>
    <w:p w14:paraId="28199776" w14:textId="77777777" w:rsidR="0008244D" w:rsidRDefault="0008244D" w:rsidP="00A67FFA">
      <w:pPr>
        <w:pStyle w:val="Ttulo1"/>
        <w:spacing w:before="92"/>
        <w:ind w:left="0" w:right="0"/>
        <w:rPr>
          <w:color w:val="001119"/>
        </w:rPr>
      </w:pPr>
    </w:p>
    <w:p w14:paraId="1050BA58" w14:textId="3E5A08F0" w:rsidR="00A67FFA" w:rsidRPr="004F5D8B" w:rsidRDefault="00A67FFA" w:rsidP="00A67FFA">
      <w:pPr>
        <w:pStyle w:val="Ttulo1"/>
        <w:spacing w:before="92"/>
        <w:ind w:left="0" w:right="0"/>
        <w:rPr>
          <w:color w:val="001119"/>
        </w:rPr>
      </w:pPr>
      <w:r w:rsidRPr="004F5D8B">
        <w:rPr>
          <w:color w:val="001119"/>
        </w:rPr>
        <w:lastRenderedPageBreak/>
        <w:t>CUENTA “X”</w:t>
      </w:r>
      <w:bookmarkEnd w:id="36"/>
      <w:bookmarkEnd w:id="37"/>
    </w:p>
    <w:p w14:paraId="7BD9D1D7" w14:textId="793D5FE1" w:rsidR="00A67FFA" w:rsidRPr="00C1550E" w:rsidRDefault="0008244D" w:rsidP="00A67FFA">
      <w:pPr>
        <w:pStyle w:val="Textoindependiente"/>
        <w:spacing w:before="7"/>
        <w:jc w:val="center"/>
        <w:rPr>
          <w:rFonts w:ascii="Arial" w:hAnsi="Arial" w:cs="Arial"/>
          <w:b/>
          <w:sz w:val="17"/>
        </w:rPr>
      </w:pPr>
      <w:r>
        <w:rPr>
          <w:rFonts w:ascii="Arial" w:hAnsi="Arial" w:cs="Arial"/>
          <w:b/>
          <w:noProof/>
          <w:sz w:val="17"/>
          <w14:ligatures w14:val="standardContextual"/>
        </w:rPr>
        <w:drawing>
          <wp:inline distT="0" distB="0" distL="0" distR="0" wp14:anchorId="429445A8" wp14:editId="05EF4B17">
            <wp:extent cx="6332220" cy="28416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1-30 at 10.29.50 AM (2)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41293" w14:textId="77777777" w:rsidR="00A67FFA" w:rsidRPr="00C1550E" w:rsidRDefault="00A67FFA" w:rsidP="00A67FFA">
      <w:pPr>
        <w:spacing w:before="3"/>
        <w:rPr>
          <w:rFonts w:ascii="Arial" w:hAnsi="Arial" w:cs="Arial"/>
        </w:rPr>
      </w:pPr>
    </w:p>
    <w:p w14:paraId="2A5979C7" w14:textId="03B47A7E" w:rsidR="00A67FFA" w:rsidRPr="00C1550E" w:rsidRDefault="00A67FFA" w:rsidP="00302526">
      <w:pPr>
        <w:spacing w:before="3"/>
        <w:ind w:left="1417"/>
        <w:rPr>
          <w:rFonts w:ascii="Arial" w:hAnsi="Arial" w:cs="Arial"/>
          <w:sz w:val="12"/>
        </w:rPr>
      </w:pP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mismo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orden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ideas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Distriseguridad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cuenta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red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social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“X”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25</w:t>
      </w:r>
      <w:r w:rsidR="0008244D">
        <w:rPr>
          <w:rFonts w:ascii="Arial" w:hAnsi="Arial" w:cs="Arial"/>
        </w:rPr>
        <w:t>56</w:t>
      </w:r>
      <w:r w:rsidRPr="00C1550E">
        <w:rPr>
          <w:rFonts w:ascii="Arial" w:hAnsi="Arial" w:cs="Arial"/>
        </w:rPr>
        <w:t xml:space="preserve"> seguidores.</w:t>
      </w:r>
    </w:p>
    <w:p w14:paraId="45A1A22E" w14:textId="77777777" w:rsidR="00A67FFA" w:rsidRPr="004F5D8B" w:rsidRDefault="00A67FFA" w:rsidP="00A67FFA">
      <w:pPr>
        <w:pStyle w:val="Ttulo1"/>
        <w:spacing w:after="4"/>
        <w:ind w:left="0" w:right="0"/>
        <w:rPr>
          <w:color w:val="001119"/>
        </w:rPr>
      </w:pPr>
      <w:bookmarkStart w:id="38" w:name="_Toc157432668"/>
      <w:bookmarkStart w:id="39" w:name="_Toc157432740"/>
      <w:r w:rsidRPr="004F5D8B">
        <w:rPr>
          <w:color w:val="001119"/>
        </w:rPr>
        <w:t>FACEBOOK</w:t>
      </w:r>
      <w:bookmarkEnd w:id="38"/>
      <w:bookmarkEnd w:id="39"/>
    </w:p>
    <w:p w14:paraId="64D7A536" w14:textId="77777777" w:rsidR="00A67FFA" w:rsidRPr="00C1550E" w:rsidRDefault="00A67FFA" w:rsidP="00A67FFA">
      <w:pPr>
        <w:pStyle w:val="Textoindependiente"/>
        <w:rPr>
          <w:rFonts w:ascii="Arial" w:hAnsi="Arial" w:cs="Arial"/>
          <w:sz w:val="20"/>
        </w:rPr>
      </w:pPr>
    </w:p>
    <w:p w14:paraId="3FE9F50A" w14:textId="10AB4FF9" w:rsidR="00A67FFA" w:rsidRPr="00C1550E" w:rsidRDefault="0008244D" w:rsidP="00A67FFA">
      <w:pPr>
        <w:pStyle w:val="Textoindependiente"/>
        <w:spacing w:before="3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noProof/>
          <w:sz w:val="26"/>
          <w14:ligatures w14:val="standardContextual"/>
        </w:rPr>
        <w:drawing>
          <wp:inline distT="0" distB="0" distL="0" distR="0" wp14:anchorId="1727BD4E" wp14:editId="64322780">
            <wp:extent cx="6332220" cy="29368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01-30 at 10.29.50 AM (1)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541B" w14:textId="77777777" w:rsidR="00A67FFA" w:rsidRPr="00C1550E" w:rsidRDefault="00A67FFA" w:rsidP="00A67FFA">
      <w:pPr>
        <w:pStyle w:val="Textoindependiente"/>
        <w:spacing w:before="3"/>
        <w:jc w:val="center"/>
        <w:rPr>
          <w:rFonts w:ascii="Arial" w:hAnsi="Arial" w:cs="Arial"/>
          <w:b/>
          <w:sz w:val="26"/>
        </w:rPr>
      </w:pPr>
    </w:p>
    <w:p w14:paraId="4329509F" w14:textId="06DE0B51" w:rsidR="00A67FFA" w:rsidRPr="00C1550E" w:rsidRDefault="00A67FFA" w:rsidP="00302526">
      <w:pPr>
        <w:spacing w:before="3"/>
        <w:ind w:left="1417"/>
        <w:rPr>
          <w:rFonts w:ascii="Arial" w:hAnsi="Arial" w:cs="Arial"/>
        </w:rPr>
      </w:pPr>
      <w:r w:rsidRPr="00C1550E">
        <w:rPr>
          <w:rFonts w:ascii="Arial" w:hAnsi="Arial" w:cs="Arial"/>
        </w:rPr>
        <w:t>Contamos con 3.</w:t>
      </w:r>
      <w:r w:rsidR="0008244D">
        <w:rPr>
          <w:rFonts w:ascii="Arial" w:hAnsi="Arial" w:cs="Arial"/>
        </w:rPr>
        <w:t>9</w:t>
      </w:r>
      <w:r w:rsidRPr="00C1550E">
        <w:rPr>
          <w:rFonts w:ascii="Arial" w:hAnsi="Arial" w:cs="Arial"/>
        </w:rPr>
        <w:t xml:space="preserve"> mil seguidores en Facebook</w:t>
      </w:r>
    </w:p>
    <w:p w14:paraId="4B0FAE72" w14:textId="77777777" w:rsidR="004F5D8B" w:rsidRPr="004F5D8B" w:rsidRDefault="00A67FFA" w:rsidP="00FE790D">
      <w:pPr>
        <w:pStyle w:val="Prrafodelista"/>
        <w:numPr>
          <w:ilvl w:val="0"/>
          <w:numId w:val="3"/>
        </w:numPr>
        <w:tabs>
          <w:tab w:val="left" w:pos="2933"/>
        </w:tabs>
        <w:spacing w:before="120"/>
        <w:ind w:left="1417"/>
        <w:jc w:val="both"/>
        <w:rPr>
          <w:rFonts w:ascii="Arial" w:hAnsi="Arial" w:cs="Arial"/>
          <w:color w:val="001119"/>
          <w:sz w:val="24"/>
        </w:rPr>
      </w:pPr>
      <w:r w:rsidRPr="004F5D8B">
        <w:rPr>
          <w:rFonts w:ascii="Arial" w:hAnsi="Arial" w:cs="Arial"/>
          <w:b/>
          <w:color w:val="001119"/>
          <w:sz w:val="24"/>
          <w:u w:val="thick"/>
        </w:rPr>
        <w:t>Medios de comunicación:</w:t>
      </w:r>
    </w:p>
    <w:p w14:paraId="0EC7581F" w14:textId="7A849331" w:rsidR="00A67FFA" w:rsidRPr="00C1550E" w:rsidRDefault="004F5D8B" w:rsidP="00FE790D">
      <w:pPr>
        <w:pStyle w:val="Prrafodelista"/>
        <w:tabs>
          <w:tab w:val="left" w:pos="2933"/>
        </w:tabs>
        <w:spacing w:before="40"/>
        <w:ind w:left="1417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="00A67FFA" w:rsidRPr="00C1550E">
        <w:rPr>
          <w:rFonts w:ascii="Arial" w:hAnsi="Arial" w:cs="Arial"/>
          <w:sz w:val="24"/>
        </w:rPr>
        <w:t>l director de Distriseguridad debe asistir</w:t>
      </w:r>
      <w:r w:rsidR="00A67FFA" w:rsidRPr="00C1550E">
        <w:rPr>
          <w:rFonts w:ascii="Arial" w:hAnsi="Arial" w:cs="Arial"/>
          <w:spacing w:val="-65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a entrevistas en las emisoras de la ciudad donde realiza balance de</w:t>
      </w:r>
      <w:r w:rsidR="00A67FFA" w:rsidRPr="00C1550E">
        <w:rPr>
          <w:rFonts w:ascii="Arial" w:hAnsi="Arial" w:cs="Arial"/>
          <w:spacing w:val="1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 xml:space="preserve">la gestión de la entidad y recibe peticiones, </w:t>
      </w:r>
      <w:r w:rsidR="00A67FFA" w:rsidRPr="00C1550E">
        <w:rPr>
          <w:rFonts w:ascii="Arial" w:hAnsi="Arial" w:cs="Arial"/>
          <w:sz w:val="24"/>
        </w:rPr>
        <w:lastRenderedPageBreak/>
        <w:t>quejas y reclamos al aire</w:t>
      </w:r>
      <w:r w:rsidR="00A67FFA" w:rsidRPr="00C1550E">
        <w:rPr>
          <w:rFonts w:ascii="Arial" w:hAnsi="Arial" w:cs="Arial"/>
          <w:spacing w:val="-64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de</w:t>
      </w:r>
      <w:r w:rsidR="00A67FFA" w:rsidRPr="00C1550E">
        <w:rPr>
          <w:rFonts w:ascii="Arial" w:hAnsi="Arial" w:cs="Arial"/>
          <w:spacing w:val="-5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la</w:t>
      </w:r>
      <w:r w:rsidR="00A67FFA" w:rsidRPr="00C1550E">
        <w:rPr>
          <w:rFonts w:ascii="Arial" w:hAnsi="Arial" w:cs="Arial"/>
          <w:spacing w:val="-4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comunidad</w:t>
      </w:r>
      <w:r w:rsidR="00A67FFA" w:rsidRPr="00C1550E">
        <w:rPr>
          <w:rFonts w:ascii="Arial" w:hAnsi="Arial" w:cs="Arial"/>
          <w:spacing w:val="-6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en</w:t>
      </w:r>
      <w:r w:rsidR="00A67FFA" w:rsidRPr="00C1550E">
        <w:rPr>
          <w:rFonts w:ascii="Arial" w:hAnsi="Arial" w:cs="Arial"/>
          <w:spacing w:val="-4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general</w:t>
      </w:r>
      <w:r w:rsidR="00A67FFA" w:rsidRPr="00C1550E">
        <w:rPr>
          <w:rFonts w:ascii="Arial" w:hAnsi="Arial" w:cs="Arial"/>
          <w:spacing w:val="-7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para</w:t>
      </w:r>
      <w:r w:rsidR="00A67FFA" w:rsidRPr="00C1550E">
        <w:rPr>
          <w:rFonts w:ascii="Arial" w:hAnsi="Arial" w:cs="Arial"/>
          <w:spacing w:val="-7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su</w:t>
      </w:r>
      <w:r w:rsidR="00A67FFA" w:rsidRPr="00C1550E">
        <w:rPr>
          <w:rFonts w:ascii="Arial" w:hAnsi="Arial" w:cs="Arial"/>
          <w:spacing w:val="-6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trámite</w:t>
      </w:r>
      <w:r w:rsidR="00A67FFA" w:rsidRPr="00C1550E">
        <w:rPr>
          <w:rFonts w:ascii="Arial" w:hAnsi="Arial" w:cs="Arial"/>
          <w:spacing w:val="-6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y</w:t>
      </w:r>
      <w:r w:rsidR="00A67FFA" w:rsidRPr="00C1550E">
        <w:rPr>
          <w:rFonts w:ascii="Arial" w:hAnsi="Arial" w:cs="Arial"/>
          <w:spacing w:val="-9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resolución</w:t>
      </w:r>
      <w:r w:rsidR="00A67FFA" w:rsidRPr="00C1550E">
        <w:rPr>
          <w:rFonts w:ascii="Arial" w:hAnsi="Arial" w:cs="Arial"/>
          <w:spacing w:val="-6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por</w:t>
      </w:r>
      <w:r w:rsidR="00A67FFA" w:rsidRPr="00C1550E">
        <w:rPr>
          <w:rFonts w:ascii="Arial" w:hAnsi="Arial" w:cs="Arial"/>
          <w:spacing w:val="-5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parte</w:t>
      </w:r>
      <w:r w:rsidR="00A67FFA" w:rsidRPr="00C1550E">
        <w:rPr>
          <w:rFonts w:ascii="Arial" w:hAnsi="Arial" w:cs="Arial"/>
          <w:spacing w:val="-6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del</w:t>
      </w:r>
      <w:r w:rsidR="00A67FFA" w:rsidRPr="00C1550E">
        <w:rPr>
          <w:rFonts w:ascii="Arial" w:hAnsi="Arial" w:cs="Arial"/>
          <w:spacing w:val="-64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personal</w:t>
      </w:r>
      <w:r w:rsidR="00A67FFA" w:rsidRPr="00C1550E">
        <w:rPr>
          <w:rFonts w:ascii="Arial" w:hAnsi="Arial" w:cs="Arial"/>
          <w:spacing w:val="-1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encargado</w:t>
      </w:r>
      <w:r w:rsidR="00A67FFA" w:rsidRPr="00C1550E">
        <w:rPr>
          <w:rFonts w:ascii="Arial" w:hAnsi="Arial" w:cs="Arial"/>
          <w:spacing w:val="-2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al</w:t>
      </w:r>
      <w:r w:rsidR="00A67FFA" w:rsidRPr="00C1550E">
        <w:rPr>
          <w:rFonts w:ascii="Arial" w:hAnsi="Arial" w:cs="Arial"/>
          <w:spacing w:val="-3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interior</w:t>
      </w:r>
      <w:r w:rsidR="00A67FFA" w:rsidRPr="00C1550E">
        <w:rPr>
          <w:rFonts w:ascii="Arial" w:hAnsi="Arial" w:cs="Arial"/>
          <w:spacing w:val="-1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de</w:t>
      </w:r>
      <w:r w:rsidR="00A67FFA" w:rsidRPr="00C1550E">
        <w:rPr>
          <w:rFonts w:ascii="Arial" w:hAnsi="Arial" w:cs="Arial"/>
          <w:spacing w:val="-2"/>
          <w:sz w:val="24"/>
        </w:rPr>
        <w:t xml:space="preserve"> </w:t>
      </w:r>
      <w:r w:rsidR="00A67FFA" w:rsidRPr="00C1550E">
        <w:rPr>
          <w:rFonts w:ascii="Arial" w:hAnsi="Arial" w:cs="Arial"/>
          <w:sz w:val="24"/>
        </w:rPr>
        <w:t>la entidad.</w:t>
      </w:r>
    </w:p>
    <w:p w14:paraId="455C2585" w14:textId="77777777" w:rsidR="004F5D8B" w:rsidRPr="004F5D8B" w:rsidRDefault="00A67FFA" w:rsidP="00FE790D">
      <w:pPr>
        <w:pStyle w:val="Prrafodelista"/>
        <w:numPr>
          <w:ilvl w:val="0"/>
          <w:numId w:val="3"/>
        </w:numPr>
        <w:tabs>
          <w:tab w:val="left" w:pos="2933"/>
        </w:tabs>
        <w:spacing w:before="40" w:after="1"/>
        <w:ind w:left="1417"/>
        <w:jc w:val="both"/>
        <w:rPr>
          <w:rFonts w:ascii="Arial" w:hAnsi="Arial" w:cs="Arial"/>
          <w:color w:val="001119"/>
        </w:rPr>
      </w:pPr>
      <w:r w:rsidRPr="004F5D8B">
        <w:rPr>
          <w:rFonts w:ascii="Arial" w:hAnsi="Arial" w:cs="Arial"/>
          <w:b/>
          <w:color w:val="001119"/>
          <w:sz w:val="24"/>
          <w:u w:val="thick"/>
        </w:rPr>
        <w:t>Medio</w:t>
      </w:r>
      <w:r w:rsidRPr="004F5D8B">
        <w:rPr>
          <w:rFonts w:ascii="Arial" w:hAnsi="Arial" w:cs="Arial"/>
          <w:b/>
          <w:color w:val="001119"/>
          <w:spacing w:val="-5"/>
          <w:sz w:val="24"/>
          <w:u w:val="thick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  <w:u w:val="thick"/>
        </w:rPr>
        <w:t>Físico:</w:t>
      </w:r>
    </w:p>
    <w:p w14:paraId="108C5BFB" w14:textId="6E2966DD" w:rsidR="00A67FFA" w:rsidRPr="00C1550E" w:rsidRDefault="00A67FFA" w:rsidP="00FE790D">
      <w:pPr>
        <w:pStyle w:val="Prrafodelista"/>
        <w:tabs>
          <w:tab w:val="left" w:pos="2933"/>
        </w:tabs>
        <w:spacing w:before="40" w:after="1"/>
        <w:ind w:left="1417" w:firstLine="0"/>
        <w:jc w:val="both"/>
        <w:rPr>
          <w:rFonts w:ascii="Arial" w:hAnsi="Arial" w:cs="Arial"/>
        </w:rPr>
      </w:pPr>
      <w:r w:rsidRPr="00C1550E">
        <w:rPr>
          <w:rFonts w:ascii="Arial" w:hAnsi="Arial" w:cs="Arial"/>
          <w:sz w:val="24"/>
        </w:rPr>
        <w:t>Las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solicitudes</w:t>
      </w:r>
      <w:r w:rsidRPr="00C1550E">
        <w:rPr>
          <w:rFonts w:ascii="Arial" w:hAnsi="Arial" w:cs="Arial"/>
          <w:spacing w:val="-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</w:t>
      </w:r>
      <w:r w:rsidRPr="00C1550E">
        <w:rPr>
          <w:rFonts w:ascii="Arial" w:hAnsi="Arial" w:cs="Arial"/>
          <w:spacing w:val="-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podrán</w:t>
      </w:r>
      <w:r w:rsidRPr="00C1550E">
        <w:rPr>
          <w:rFonts w:ascii="Arial" w:hAnsi="Arial" w:cs="Arial"/>
          <w:spacing w:val="-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presentar</w:t>
      </w:r>
      <w:r w:rsidRPr="00C1550E">
        <w:rPr>
          <w:rFonts w:ascii="Arial" w:hAnsi="Arial" w:cs="Arial"/>
          <w:spacing w:val="-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manera</w:t>
      </w:r>
      <w:r w:rsidRPr="00C1550E">
        <w:rPr>
          <w:rFonts w:ascii="Arial" w:hAnsi="Arial" w:cs="Arial"/>
          <w:spacing w:val="-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escrita</w:t>
      </w:r>
      <w:r w:rsidRPr="00C1550E">
        <w:rPr>
          <w:rFonts w:ascii="Arial" w:hAnsi="Arial" w:cs="Arial"/>
          <w:spacing w:val="-6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siguiente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dirección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Cartagena,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Bolívar;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Chambacú,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Edificio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Inteligente,</w:t>
      </w:r>
      <w:r w:rsidRPr="00C1550E">
        <w:rPr>
          <w:rFonts w:ascii="Arial" w:hAnsi="Arial" w:cs="Arial"/>
          <w:spacing w:val="-6"/>
          <w:sz w:val="24"/>
        </w:rPr>
        <w:t xml:space="preserve"> O</w:t>
      </w:r>
      <w:r w:rsidRPr="00C1550E">
        <w:rPr>
          <w:rFonts w:ascii="Arial" w:hAnsi="Arial" w:cs="Arial"/>
          <w:sz w:val="24"/>
        </w:rPr>
        <w:t>ficina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609,</w:t>
      </w:r>
      <w:r w:rsidRPr="00C1550E">
        <w:rPr>
          <w:rFonts w:ascii="Arial" w:hAnsi="Arial" w:cs="Arial"/>
          <w:spacing w:val="-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para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</w:t>
      </w:r>
      <w:r w:rsidRPr="00C1550E">
        <w:rPr>
          <w:rFonts w:ascii="Arial" w:hAnsi="Arial" w:cs="Arial"/>
          <w:spacing w:val="-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cual</w:t>
      </w:r>
      <w:r w:rsidRPr="00C1550E">
        <w:rPr>
          <w:rFonts w:ascii="Arial" w:hAnsi="Arial" w:cs="Arial"/>
          <w:spacing w:val="-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deberán</w:t>
      </w:r>
      <w:r w:rsidRPr="00C1550E">
        <w:rPr>
          <w:rFonts w:ascii="Arial" w:hAnsi="Arial" w:cs="Arial"/>
          <w:spacing w:val="-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contener</w:t>
      </w:r>
      <w:r w:rsidRPr="00C1550E">
        <w:rPr>
          <w:rFonts w:ascii="Arial" w:hAnsi="Arial" w:cs="Arial"/>
          <w:spacing w:val="-6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como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mínimo: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Nombres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apellidos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del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solicitante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Y/o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su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representante o apoderado, dirección de correspondencia o correo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electrónico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para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su</w:t>
      </w:r>
      <w:r w:rsidRPr="00C1550E">
        <w:rPr>
          <w:rFonts w:ascii="Arial" w:hAnsi="Arial" w:cs="Arial"/>
          <w:spacing w:val="-1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respectivo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contacto,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objeto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solicitud,</w:t>
      </w:r>
      <w:r w:rsidRPr="00C1550E">
        <w:rPr>
          <w:rFonts w:ascii="Arial" w:hAnsi="Arial" w:cs="Arial"/>
          <w:spacing w:val="-1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razones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 las que se apoya y relación de documentos que soportan la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evidencia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o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fundamento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la situación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descrita.</w:t>
      </w:r>
    </w:p>
    <w:p w14:paraId="73B160EE" w14:textId="77777777" w:rsidR="00A67FFA" w:rsidRPr="00C1550E" w:rsidRDefault="00A67FFA" w:rsidP="00A67FFA">
      <w:pPr>
        <w:pStyle w:val="Prrafodelista"/>
        <w:tabs>
          <w:tab w:val="left" w:pos="2933"/>
        </w:tabs>
        <w:spacing w:before="4" w:after="1"/>
        <w:ind w:left="0" w:firstLine="0"/>
        <w:jc w:val="both"/>
        <w:rPr>
          <w:rFonts w:ascii="Arial" w:hAnsi="Arial" w:cs="Arial"/>
        </w:rPr>
      </w:pPr>
    </w:p>
    <w:tbl>
      <w:tblPr>
        <w:tblStyle w:val="TableNormal"/>
        <w:tblW w:w="9250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82"/>
        <w:gridCol w:w="2132"/>
        <w:gridCol w:w="1587"/>
        <w:gridCol w:w="1455"/>
        <w:gridCol w:w="1310"/>
        <w:gridCol w:w="1194"/>
      </w:tblGrid>
      <w:tr w:rsidR="00A67FFA" w:rsidRPr="00C1550E" w14:paraId="1E7C75C9" w14:textId="77777777" w:rsidTr="00BC331B">
        <w:trPr>
          <w:trHeight w:val="175"/>
        </w:trPr>
        <w:tc>
          <w:tcPr>
            <w:tcW w:w="9250" w:type="dxa"/>
            <w:gridSpan w:val="7"/>
            <w:shd w:val="clear" w:color="auto" w:fill="00B0F0"/>
          </w:tcPr>
          <w:p w14:paraId="76E085DD" w14:textId="77777777" w:rsidR="00A67FFA" w:rsidRPr="00C1550E" w:rsidRDefault="00A67FFA" w:rsidP="00A67FFA">
            <w:pPr>
              <w:pStyle w:val="TableParagraph"/>
              <w:spacing w:before="19" w:line="159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1550E">
              <w:rPr>
                <w:rFonts w:ascii="Arial" w:hAnsi="Arial" w:cs="Arial"/>
                <w:b/>
                <w:color w:val="171717"/>
                <w:sz w:val="14"/>
              </w:rPr>
              <w:t>Componente</w:t>
            </w:r>
            <w:r w:rsidRPr="00C1550E">
              <w:rPr>
                <w:rFonts w:ascii="Arial" w:hAnsi="Arial" w:cs="Arial"/>
                <w:b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4:</w:t>
            </w:r>
            <w:r w:rsidRPr="00C1550E">
              <w:rPr>
                <w:rFonts w:ascii="Arial" w:hAnsi="Arial" w:cs="Arial"/>
                <w:b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mecanismos</w:t>
            </w:r>
            <w:r w:rsidRPr="00C1550E">
              <w:rPr>
                <w:rFonts w:ascii="Arial" w:hAnsi="Arial" w:cs="Arial"/>
                <w:b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para</w:t>
            </w:r>
            <w:r w:rsidRPr="00C1550E">
              <w:rPr>
                <w:rFonts w:ascii="Arial" w:hAnsi="Arial" w:cs="Arial"/>
                <w:b/>
                <w:color w:val="171717"/>
                <w:spacing w:val="-4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mejorar</w:t>
            </w:r>
            <w:r w:rsidRPr="00C1550E">
              <w:rPr>
                <w:rFonts w:ascii="Arial" w:hAnsi="Arial" w:cs="Arial"/>
                <w:b/>
                <w:color w:val="171717"/>
                <w:spacing w:val="-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la</w:t>
            </w:r>
            <w:r w:rsidRPr="00C1550E">
              <w:rPr>
                <w:rFonts w:ascii="Arial" w:hAnsi="Arial" w:cs="Arial"/>
                <w:b/>
                <w:color w:val="171717"/>
                <w:spacing w:val="-4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atención</w:t>
            </w:r>
            <w:r w:rsidRPr="00C1550E">
              <w:rPr>
                <w:rFonts w:ascii="Arial" w:hAnsi="Arial" w:cs="Arial"/>
                <w:b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al</w:t>
            </w:r>
            <w:r w:rsidRPr="00C1550E">
              <w:rPr>
                <w:rFonts w:ascii="Arial" w:hAnsi="Arial" w:cs="Arial"/>
                <w:b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ciudadano</w:t>
            </w:r>
          </w:p>
        </w:tc>
      </w:tr>
      <w:tr w:rsidR="00A67FFA" w:rsidRPr="00C1550E" w14:paraId="2392B38F" w14:textId="77777777" w:rsidTr="00BC331B">
        <w:trPr>
          <w:trHeight w:val="177"/>
        </w:trPr>
        <w:tc>
          <w:tcPr>
            <w:tcW w:w="1190" w:type="dxa"/>
          </w:tcPr>
          <w:p w14:paraId="27BF554C" w14:textId="77777777" w:rsidR="00A67FFA" w:rsidRPr="00C1550E" w:rsidRDefault="00A67FFA" w:rsidP="00A67FFA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Subcomponente</w:t>
            </w:r>
          </w:p>
        </w:tc>
        <w:tc>
          <w:tcPr>
            <w:tcW w:w="2514" w:type="dxa"/>
            <w:gridSpan w:val="2"/>
          </w:tcPr>
          <w:p w14:paraId="7237FDB4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Actividades</w:t>
            </w:r>
          </w:p>
        </w:tc>
        <w:tc>
          <w:tcPr>
            <w:tcW w:w="1587" w:type="dxa"/>
          </w:tcPr>
          <w:p w14:paraId="690CCBF6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Meta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o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producto</w:t>
            </w:r>
          </w:p>
        </w:tc>
        <w:tc>
          <w:tcPr>
            <w:tcW w:w="1455" w:type="dxa"/>
          </w:tcPr>
          <w:p w14:paraId="2AF99A06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Indicador</w:t>
            </w:r>
          </w:p>
        </w:tc>
        <w:tc>
          <w:tcPr>
            <w:tcW w:w="1310" w:type="dxa"/>
          </w:tcPr>
          <w:p w14:paraId="4496A31C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Responsable</w:t>
            </w:r>
          </w:p>
        </w:tc>
        <w:tc>
          <w:tcPr>
            <w:tcW w:w="1194" w:type="dxa"/>
          </w:tcPr>
          <w:p w14:paraId="61FC3539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w w:val="85"/>
                <w:sz w:val="14"/>
              </w:rPr>
              <w:t>Fecha</w:t>
            </w:r>
            <w:r w:rsidRPr="00C1550E">
              <w:rPr>
                <w:rFonts w:ascii="Arial" w:hAnsi="Arial" w:cs="Arial"/>
                <w:color w:val="171717"/>
                <w:spacing w:val="20"/>
                <w:w w:val="85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85"/>
                <w:sz w:val="14"/>
              </w:rPr>
              <w:t>programada</w:t>
            </w:r>
          </w:p>
        </w:tc>
      </w:tr>
      <w:tr w:rsidR="00BA0907" w:rsidRPr="00C1550E" w14:paraId="1E21CC4E" w14:textId="77777777" w:rsidTr="00BC331B">
        <w:trPr>
          <w:trHeight w:val="830"/>
        </w:trPr>
        <w:tc>
          <w:tcPr>
            <w:tcW w:w="1190" w:type="dxa"/>
            <w:vMerge w:val="restart"/>
            <w:shd w:val="clear" w:color="auto" w:fill="00B0F0"/>
          </w:tcPr>
          <w:p w14:paraId="4DFF4559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55143D59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04826D41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1AA61C00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718CE71E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458B4FCD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0C814684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567ADDAA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4296A6F0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288F1969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14CE8AEB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52B40E92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609FCF87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6DE95BBC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2C713881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  <w:p w14:paraId="0E91746C" w14:textId="77777777" w:rsidR="00BA0907" w:rsidRPr="00C1550E" w:rsidRDefault="00BA0907" w:rsidP="00A67FFA">
            <w:pPr>
              <w:pStyle w:val="TableParagraph"/>
              <w:spacing w:before="108" w:line="280" w:lineRule="auto"/>
              <w:rPr>
                <w:rFonts w:ascii="Arial" w:hAnsi="Arial" w:cs="Arial"/>
                <w:sz w:val="16"/>
              </w:rPr>
            </w:pPr>
            <w:r w:rsidRPr="00C1550E">
              <w:rPr>
                <w:rFonts w:ascii="Arial" w:hAnsi="Arial" w:cs="Arial"/>
                <w:color w:val="171717"/>
                <w:spacing w:val="-1"/>
                <w:sz w:val="14"/>
              </w:rPr>
              <w:t>Subcomponente</w:t>
            </w:r>
            <w:r w:rsidRPr="00C1550E">
              <w:rPr>
                <w:rFonts w:ascii="Arial" w:hAnsi="Arial" w:cs="Arial"/>
                <w:color w:val="171717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1 Estrategia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Fortalecimiento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De Canales De</w:t>
            </w:r>
            <w:r w:rsidRPr="00C1550E">
              <w:rPr>
                <w:rFonts w:ascii="Arial" w:hAnsi="Arial" w:cs="Arial"/>
                <w:color w:val="171717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Atención y de Atención al ciudadano</w:t>
            </w:r>
          </w:p>
        </w:tc>
        <w:tc>
          <w:tcPr>
            <w:tcW w:w="382" w:type="dxa"/>
            <w:vAlign w:val="center"/>
          </w:tcPr>
          <w:p w14:paraId="7D2C189D" w14:textId="77777777" w:rsidR="00BA0907" w:rsidRPr="00C1550E" w:rsidRDefault="00BA0907" w:rsidP="00A67FFA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1.1</w:t>
            </w:r>
          </w:p>
        </w:tc>
        <w:tc>
          <w:tcPr>
            <w:tcW w:w="2132" w:type="dxa"/>
            <w:vAlign w:val="center"/>
          </w:tcPr>
          <w:p w14:paraId="1FB946E2" w14:textId="77777777" w:rsidR="00BA0907" w:rsidRPr="00C1550E" w:rsidRDefault="00BA0907" w:rsidP="00A67FFA">
            <w:pPr>
              <w:pStyle w:val="TableParagraph"/>
              <w:spacing w:line="280" w:lineRule="auto"/>
              <w:jc w:val="both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Realizar</w:t>
            </w:r>
            <w:r w:rsidRPr="00C1550E">
              <w:rPr>
                <w:rFonts w:ascii="Arial" w:hAnsi="Arial" w:cs="Arial"/>
                <w:color w:val="171717"/>
                <w:sz w:val="14"/>
              </w:rPr>
              <w:tab/>
              <w:t>Capacitación en servicios de Atención al ciudadano a los empleados de planta de la entidad.</w:t>
            </w:r>
          </w:p>
        </w:tc>
        <w:tc>
          <w:tcPr>
            <w:tcW w:w="1587" w:type="dxa"/>
            <w:vAlign w:val="center"/>
          </w:tcPr>
          <w:p w14:paraId="21E10BB8" w14:textId="77777777" w:rsidR="00BA0907" w:rsidRPr="00C1550E" w:rsidRDefault="00BA0907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Realizar una capacitación en Atención al ciudadano a empleados de Distriseguridad</w:t>
            </w:r>
          </w:p>
        </w:tc>
        <w:tc>
          <w:tcPr>
            <w:tcW w:w="1455" w:type="dxa"/>
            <w:vAlign w:val="center"/>
          </w:tcPr>
          <w:p w14:paraId="518B4D7C" w14:textId="77777777" w:rsidR="00BA0907" w:rsidRPr="00C1550E" w:rsidRDefault="00BA0907" w:rsidP="00A67FFA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Capacitación Realizada</w:t>
            </w:r>
          </w:p>
        </w:tc>
        <w:tc>
          <w:tcPr>
            <w:tcW w:w="1310" w:type="dxa"/>
            <w:vAlign w:val="center"/>
          </w:tcPr>
          <w:p w14:paraId="68287E5D" w14:textId="77777777" w:rsidR="00BA0907" w:rsidRPr="00C1550E" w:rsidRDefault="00BA0907" w:rsidP="00A67FFA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6"/>
              </w:rPr>
            </w:pPr>
            <w:r w:rsidRPr="00C1550E">
              <w:rPr>
                <w:rFonts w:ascii="Arial" w:hAnsi="Arial" w:cs="Arial"/>
                <w:sz w:val="14"/>
              </w:rPr>
              <w:t>Dirección Administrativa y Financiera – Talento Humano - P.U.E. Jurídico y Grupo</w:t>
            </w:r>
            <w:r w:rsidRPr="00C1550E">
              <w:rPr>
                <w:rFonts w:ascii="Arial" w:hAnsi="Arial" w:cs="Arial"/>
                <w:spacing w:val="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de</w:t>
            </w:r>
            <w:r w:rsidRPr="00C1550E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atención</w:t>
            </w:r>
            <w:r w:rsidRPr="00C1550E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al</w:t>
            </w:r>
            <w:r w:rsidRPr="00C1550E">
              <w:rPr>
                <w:rFonts w:ascii="Arial" w:hAnsi="Arial" w:cs="Arial"/>
                <w:spacing w:val="-4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ciudadano</w:t>
            </w:r>
          </w:p>
        </w:tc>
        <w:tc>
          <w:tcPr>
            <w:tcW w:w="1194" w:type="dxa"/>
            <w:vAlign w:val="center"/>
          </w:tcPr>
          <w:p w14:paraId="74849A56" w14:textId="77777777" w:rsidR="00BA0907" w:rsidRPr="00C1550E" w:rsidRDefault="00BA0907" w:rsidP="00A67FFA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Junio 204</w:t>
            </w:r>
          </w:p>
        </w:tc>
      </w:tr>
      <w:tr w:rsidR="00BA0907" w:rsidRPr="00C1550E" w14:paraId="256EFB31" w14:textId="77777777" w:rsidTr="00BC331B">
        <w:trPr>
          <w:trHeight w:val="444"/>
        </w:trPr>
        <w:tc>
          <w:tcPr>
            <w:tcW w:w="1190" w:type="dxa"/>
            <w:vMerge/>
            <w:shd w:val="clear" w:color="auto" w:fill="00B0F0"/>
          </w:tcPr>
          <w:p w14:paraId="11A797F1" w14:textId="77777777" w:rsidR="00BA0907" w:rsidRPr="00C1550E" w:rsidRDefault="00BA0907" w:rsidP="00A67FFA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657CB697" w14:textId="77777777" w:rsidR="00BA0907" w:rsidRPr="00C1550E" w:rsidRDefault="00BA0907" w:rsidP="00A67FFA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1.2</w:t>
            </w:r>
          </w:p>
        </w:tc>
        <w:tc>
          <w:tcPr>
            <w:tcW w:w="2132" w:type="dxa"/>
            <w:vAlign w:val="center"/>
          </w:tcPr>
          <w:p w14:paraId="7C75A7FA" w14:textId="77777777" w:rsidR="00BA0907" w:rsidRPr="00C1550E" w:rsidRDefault="00BA0907" w:rsidP="00A67FFA">
            <w:pPr>
              <w:pStyle w:val="TableParagraph"/>
              <w:spacing w:line="280" w:lineRule="auto"/>
              <w:jc w:val="both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 xml:space="preserve">Actualización Caracterización de Grupos de Valor </w:t>
            </w:r>
          </w:p>
        </w:tc>
        <w:tc>
          <w:tcPr>
            <w:tcW w:w="1587" w:type="dxa"/>
            <w:vAlign w:val="center"/>
          </w:tcPr>
          <w:p w14:paraId="48BA1BF4" w14:textId="77777777" w:rsidR="00BA0907" w:rsidRPr="00C1550E" w:rsidRDefault="00BA0907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Caracterización de Grupos de Valor Actualizado</w:t>
            </w:r>
          </w:p>
        </w:tc>
        <w:tc>
          <w:tcPr>
            <w:tcW w:w="1455" w:type="dxa"/>
            <w:vAlign w:val="center"/>
          </w:tcPr>
          <w:p w14:paraId="26CF3C7B" w14:textId="77777777" w:rsidR="00BA0907" w:rsidRPr="00C1550E" w:rsidRDefault="00BA0907" w:rsidP="00A67FFA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Caracterización de Grupos de Valor Actualizado</w:t>
            </w:r>
          </w:p>
        </w:tc>
        <w:tc>
          <w:tcPr>
            <w:tcW w:w="1310" w:type="dxa"/>
            <w:vAlign w:val="center"/>
          </w:tcPr>
          <w:p w14:paraId="774FF02E" w14:textId="77777777" w:rsidR="00BA0907" w:rsidRPr="00C1550E" w:rsidRDefault="00BA0907" w:rsidP="00A67FFA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Grupo de Atención al Ciudadano </w:t>
            </w:r>
          </w:p>
        </w:tc>
        <w:tc>
          <w:tcPr>
            <w:tcW w:w="1194" w:type="dxa"/>
            <w:vAlign w:val="center"/>
          </w:tcPr>
          <w:p w14:paraId="50BE0913" w14:textId="7F11AE9B" w:rsidR="00BA0907" w:rsidRPr="00C1550E" w:rsidRDefault="00BA0907" w:rsidP="00A67FFA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Marzo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20E87DD2" w14:textId="77777777" w:rsidTr="00BC331B">
        <w:trPr>
          <w:trHeight w:val="489"/>
        </w:trPr>
        <w:tc>
          <w:tcPr>
            <w:tcW w:w="1190" w:type="dxa"/>
            <w:vMerge/>
            <w:shd w:val="clear" w:color="auto" w:fill="00B0F0"/>
          </w:tcPr>
          <w:p w14:paraId="2DA73FBF" w14:textId="77777777" w:rsidR="00BA0907" w:rsidRPr="00C1550E" w:rsidRDefault="00BA0907" w:rsidP="00A67FFA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04455E07" w14:textId="77777777" w:rsidR="00BA0907" w:rsidRPr="00C1550E" w:rsidRDefault="00BA0907" w:rsidP="00A67FFA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1.3</w:t>
            </w:r>
          </w:p>
        </w:tc>
        <w:tc>
          <w:tcPr>
            <w:tcW w:w="2132" w:type="dxa"/>
            <w:vAlign w:val="center"/>
          </w:tcPr>
          <w:p w14:paraId="7434EBA3" w14:textId="77777777" w:rsidR="00BA0907" w:rsidRPr="00C1550E" w:rsidRDefault="00BA0907" w:rsidP="00A67FFA">
            <w:pPr>
              <w:widowControl/>
              <w:autoSpaceDE/>
              <w:autoSpaceDN/>
              <w:contextualSpacing/>
              <w:jc w:val="both"/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 xml:space="preserve">Implementación de encuesta de percepción </w:t>
            </w:r>
            <w:r w:rsidRPr="00C1550E"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>con respecto a los productos o servicios ofrecidos  por la entidad y si estos cumplen sus expectativas.</w:t>
            </w:r>
          </w:p>
        </w:tc>
        <w:tc>
          <w:tcPr>
            <w:tcW w:w="1587" w:type="dxa"/>
            <w:vAlign w:val="center"/>
          </w:tcPr>
          <w:p w14:paraId="2D40B5CA" w14:textId="79D5FF02" w:rsidR="00BA0907" w:rsidRPr="00C1550E" w:rsidRDefault="00BA0907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Informe final de resultados de Encuestas de percepción realizadas </w:t>
            </w:r>
            <w:r>
              <w:rPr>
                <w:rFonts w:ascii="Arial" w:hAnsi="Arial" w:cs="Arial"/>
                <w:sz w:val="14"/>
              </w:rPr>
              <w:t>2025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455" w:type="dxa"/>
            <w:vAlign w:val="center"/>
          </w:tcPr>
          <w:p w14:paraId="268ADDAD" w14:textId="507E24A8" w:rsidR="00BA0907" w:rsidRPr="00C1550E" w:rsidRDefault="00BA0907" w:rsidP="00A67FFA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Informe final de encuesta de percepción vigencia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  <w:tc>
          <w:tcPr>
            <w:tcW w:w="1310" w:type="dxa"/>
            <w:vAlign w:val="center"/>
          </w:tcPr>
          <w:p w14:paraId="386700C7" w14:textId="77777777" w:rsidR="00BA0907" w:rsidRPr="00C1550E" w:rsidRDefault="00BA0907" w:rsidP="00A67FFA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Grupo de Atención al Ciudadano</w:t>
            </w:r>
          </w:p>
        </w:tc>
        <w:tc>
          <w:tcPr>
            <w:tcW w:w="1194" w:type="dxa"/>
            <w:vAlign w:val="center"/>
          </w:tcPr>
          <w:p w14:paraId="62959E58" w14:textId="4E273BAC" w:rsidR="00BA0907" w:rsidRPr="00C1550E" w:rsidRDefault="00BA0907" w:rsidP="00A67FFA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Diciembre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7A6299CC" w14:textId="77777777" w:rsidTr="00BC331B">
        <w:trPr>
          <w:trHeight w:val="2529"/>
        </w:trPr>
        <w:tc>
          <w:tcPr>
            <w:tcW w:w="1190" w:type="dxa"/>
            <w:vMerge/>
            <w:shd w:val="clear" w:color="auto" w:fill="00B0F0"/>
          </w:tcPr>
          <w:p w14:paraId="122FB1B1" w14:textId="77777777" w:rsidR="00BA0907" w:rsidRPr="00C1550E" w:rsidRDefault="00BA0907" w:rsidP="00A67FFA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4AC082F4" w14:textId="77777777" w:rsidR="00BA0907" w:rsidRPr="00C1550E" w:rsidRDefault="00BA0907" w:rsidP="00A67FFA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1.4</w:t>
            </w:r>
          </w:p>
        </w:tc>
        <w:tc>
          <w:tcPr>
            <w:tcW w:w="2132" w:type="dxa"/>
            <w:vAlign w:val="center"/>
          </w:tcPr>
          <w:p w14:paraId="566CB88F" w14:textId="77777777" w:rsidR="00BA0907" w:rsidRPr="00C1550E" w:rsidRDefault="00BA0907" w:rsidP="00A67FFA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 xml:space="preserve">Publicar en el sitio web de la entidad, la siguiente información: </w:t>
            </w:r>
            <w:r w:rsidRPr="00C1550E">
              <w:rPr>
                <w:rFonts w:ascii="Arial" w:eastAsia="Calibri" w:hAnsi="Arial" w:cs="Arial"/>
                <w:sz w:val="14"/>
                <w:szCs w:val="14"/>
                <w:lang w:val="es-CO"/>
              </w:rPr>
              <w:t xml:space="preserve"> </w:t>
            </w:r>
            <w:r w:rsidRPr="00C1550E"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>Mecanismos para la atención al ciudadano, Derechos de los ciudadanos y medios para garantizarlos (Carta de trato digno), Mecanismos para presentar quejas y reclamos en relación con omisiones o acciones de la Entidad.</w:t>
            </w:r>
          </w:p>
        </w:tc>
        <w:tc>
          <w:tcPr>
            <w:tcW w:w="1587" w:type="dxa"/>
            <w:vAlign w:val="center"/>
          </w:tcPr>
          <w:p w14:paraId="23F131B3" w14:textId="77777777" w:rsidR="00BA0907" w:rsidRPr="00C1550E" w:rsidRDefault="00BA0907" w:rsidP="00A67FFA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 xml:space="preserve">Mecanismos identificados  para la atención al ciudadano, Derechos de los ciudadanos y medios para garantizarlos (Carta de trato digno), Mecanismos para presentar quejas y reclamos en relación con omisiones o acciones de la Entidad publcados en la pagina Web </w:t>
            </w:r>
          </w:p>
        </w:tc>
        <w:tc>
          <w:tcPr>
            <w:tcW w:w="1455" w:type="dxa"/>
            <w:vAlign w:val="center"/>
          </w:tcPr>
          <w:p w14:paraId="770C5B25" w14:textId="77777777" w:rsidR="00BA0907" w:rsidRPr="00C1550E" w:rsidRDefault="00BA0907" w:rsidP="00A67FFA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 xml:space="preserve">Mecanismos identificados  para la atención al ciudadano, Derechos de los ciudadanos y medios para garantizarlos (Carta de trato digno), Mecanismos para presentar quejas y reclamos en relación con omisiones o acciones de la Entidad publcados en la pagina Web </w:t>
            </w:r>
          </w:p>
        </w:tc>
        <w:tc>
          <w:tcPr>
            <w:tcW w:w="1310" w:type="dxa"/>
            <w:vAlign w:val="center"/>
          </w:tcPr>
          <w:p w14:paraId="30118058" w14:textId="77777777" w:rsidR="00BA0907" w:rsidRPr="00C1550E" w:rsidRDefault="00BA0907" w:rsidP="00A67FFA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Grupo de Atención al Ciudadano</w:t>
            </w:r>
          </w:p>
        </w:tc>
        <w:tc>
          <w:tcPr>
            <w:tcW w:w="1194" w:type="dxa"/>
            <w:vAlign w:val="center"/>
          </w:tcPr>
          <w:p w14:paraId="2A758B02" w14:textId="0D6007C4" w:rsidR="00BA0907" w:rsidRPr="00C1550E" w:rsidRDefault="00BA0907" w:rsidP="00A67FFA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Marzo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62D58AC2" w14:textId="77777777" w:rsidTr="00BC331B">
        <w:trPr>
          <w:trHeight w:val="776"/>
        </w:trPr>
        <w:tc>
          <w:tcPr>
            <w:tcW w:w="1190" w:type="dxa"/>
            <w:vMerge/>
            <w:shd w:val="clear" w:color="auto" w:fill="00B0F0"/>
          </w:tcPr>
          <w:p w14:paraId="33B331A7" w14:textId="77777777" w:rsidR="00BA0907" w:rsidRPr="00C1550E" w:rsidRDefault="00BA0907" w:rsidP="00A67FFA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7C84A7F5" w14:textId="77777777" w:rsidR="00BA0907" w:rsidRPr="00C1550E" w:rsidRDefault="00BA0907" w:rsidP="00A67FFA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1.5</w:t>
            </w:r>
          </w:p>
        </w:tc>
        <w:tc>
          <w:tcPr>
            <w:tcW w:w="2132" w:type="dxa"/>
            <w:vAlign w:val="center"/>
          </w:tcPr>
          <w:p w14:paraId="082C6F79" w14:textId="577804B3" w:rsidR="00BA0907" w:rsidRPr="00C1550E" w:rsidRDefault="00BA0907" w:rsidP="00A67FFA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 xml:space="preserve">Construir oferta institucional </w:t>
            </w:r>
            <w:r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>2025</w:t>
            </w:r>
            <w:r w:rsidRPr="00C1550E">
              <w:rPr>
                <w:rFonts w:ascii="Arial" w:eastAsia="Calibri" w:hAnsi="Arial" w:cs="Arial"/>
                <w:noProof/>
                <w:sz w:val="14"/>
                <w:szCs w:val="14"/>
                <w:lang w:val="es-CO" w:eastAsia="es-CO"/>
              </w:rPr>
              <w:t xml:space="preserve"> y publicar en sitio web de la entidad.</w:t>
            </w:r>
          </w:p>
          <w:p w14:paraId="2BBD2609" w14:textId="77777777" w:rsidR="00BA0907" w:rsidRPr="00C1550E" w:rsidRDefault="00BA0907" w:rsidP="00A67FFA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color w:val="171717"/>
                <w:sz w:val="14"/>
              </w:rPr>
            </w:pPr>
          </w:p>
        </w:tc>
        <w:tc>
          <w:tcPr>
            <w:tcW w:w="1587" w:type="dxa"/>
            <w:vAlign w:val="center"/>
          </w:tcPr>
          <w:p w14:paraId="12690023" w14:textId="7385F9DC" w:rsidR="00BA0907" w:rsidRPr="00C1550E" w:rsidRDefault="00BA0907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Oferta institucional elaborada y publicada en página web </w:t>
            </w:r>
          </w:p>
        </w:tc>
        <w:tc>
          <w:tcPr>
            <w:tcW w:w="1455" w:type="dxa"/>
            <w:vAlign w:val="center"/>
          </w:tcPr>
          <w:p w14:paraId="61370286" w14:textId="77777777" w:rsidR="00BA0907" w:rsidRPr="00C1550E" w:rsidRDefault="00BA0907" w:rsidP="00A67FFA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Oferta institucional elaborada y publicada en página web</w:t>
            </w:r>
          </w:p>
        </w:tc>
        <w:tc>
          <w:tcPr>
            <w:tcW w:w="1310" w:type="dxa"/>
            <w:vAlign w:val="center"/>
          </w:tcPr>
          <w:p w14:paraId="1668B748" w14:textId="33A72D4B" w:rsidR="00BA0907" w:rsidRPr="00C1550E" w:rsidRDefault="00BA0907" w:rsidP="00A67FFA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Dirección General</w:t>
            </w:r>
          </w:p>
        </w:tc>
        <w:tc>
          <w:tcPr>
            <w:tcW w:w="1194" w:type="dxa"/>
            <w:vAlign w:val="center"/>
          </w:tcPr>
          <w:p w14:paraId="4A4C0E83" w14:textId="22627E66" w:rsidR="00BA0907" w:rsidRPr="00C1550E" w:rsidRDefault="00BA0907" w:rsidP="00A67FFA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Abril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3D386C78" w14:textId="77777777" w:rsidTr="00BC331B">
        <w:trPr>
          <w:trHeight w:val="830"/>
        </w:trPr>
        <w:tc>
          <w:tcPr>
            <w:tcW w:w="1190" w:type="dxa"/>
            <w:vMerge/>
            <w:shd w:val="clear" w:color="auto" w:fill="00B0F0"/>
          </w:tcPr>
          <w:p w14:paraId="35392625" w14:textId="77777777" w:rsidR="00BA0907" w:rsidRPr="00C1550E" w:rsidRDefault="00BA0907" w:rsidP="00BC331B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6C7921F8" w14:textId="77777777" w:rsidR="00BA0907" w:rsidRPr="00C1550E" w:rsidRDefault="00BA0907" w:rsidP="00BC331B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1.6</w:t>
            </w:r>
          </w:p>
        </w:tc>
        <w:tc>
          <w:tcPr>
            <w:tcW w:w="2132" w:type="dxa"/>
            <w:vAlign w:val="center"/>
          </w:tcPr>
          <w:p w14:paraId="7E1920B3" w14:textId="77777777" w:rsidR="00BA0907" w:rsidRPr="00C1550E" w:rsidRDefault="00BA0907" w:rsidP="00BC331B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 xml:space="preserve">Construir el Plan de participación. </w:t>
            </w: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br/>
              <w:t xml:space="preserve"> Paso 1. </w:t>
            </w: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br/>
              <w:t>Identificación de actividades que involucran procesos de participación.</w:t>
            </w:r>
          </w:p>
          <w:p w14:paraId="25086BBD" w14:textId="77777777" w:rsidR="00BA0907" w:rsidRPr="00C1550E" w:rsidRDefault="00BA0907" w:rsidP="00BC331B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 xml:space="preserve">Paso 2. </w:t>
            </w: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br/>
              <w:t>Definir la estrategia para la ejecución del plan.</w:t>
            </w:r>
          </w:p>
          <w:p w14:paraId="4F19FD1D" w14:textId="77777777" w:rsidR="00BA0907" w:rsidRPr="00C1550E" w:rsidRDefault="00BA0907" w:rsidP="00BC331B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 xml:space="preserve">Paso 3. </w:t>
            </w: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br/>
              <w:t xml:space="preserve">Divulgar el plan y retroalimentar y aprobar por acto administrativo </w:t>
            </w:r>
          </w:p>
        </w:tc>
        <w:tc>
          <w:tcPr>
            <w:tcW w:w="1587" w:type="dxa"/>
            <w:vAlign w:val="center"/>
          </w:tcPr>
          <w:p w14:paraId="33101801" w14:textId="77777777" w:rsidR="00BA0907" w:rsidRPr="00C1550E" w:rsidRDefault="00BA0907" w:rsidP="00BC331B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Plan de Participación Ciudadana elaborado, divulgado y aprobado.</w:t>
            </w:r>
          </w:p>
        </w:tc>
        <w:tc>
          <w:tcPr>
            <w:tcW w:w="1455" w:type="dxa"/>
            <w:vAlign w:val="center"/>
          </w:tcPr>
          <w:p w14:paraId="0B75A95F" w14:textId="77777777" w:rsidR="00BA0907" w:rsidRPr="00C1550E" w:rsidRDefault="00BA0907" w:rsidP="00BC331B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Plan de Participación Ciudadana elaborado, divulgado y aprobado.</w:t>
            </w:r>
          </w:p>
        </w:tc>
        <w:tc>
          <w:tcPr>
            <w:tcW w:w="1310" w:type="dxa"/>
            <w:vAlign w:val="center"/>
          </w:tcPr>
          <w:p w14:paraId="3BEF4E2B" w14:textId="504A901A" w:rsidR="00BA0907" w:rsidRPr="00C1550E" w:rsidRDefault="00BA0907" w:rsidP="00BC331B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Dirección General</w:t>
            </w:r>
          </w:p>
        </w:tc>
        <w:tc>
          <w:tcPr>
            <w:tcW w:w="1194" w:type="dxa"/>
            <w:vAlign w:val="center"/>
          </w:tcPr>
          <w:p w14:paraId="6696AB59" w14:textId="54B84572" w:rsidR="00BA0907" w:rsidRPr="00C1550E" w:rsidRDefault="00BA0907" w:rsidP="00BC331B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Abril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6FB9F3CE" w14:textId="77777777" w:rsidTr="00BC331B">
        <w:trPr>
          <w:trHeight w:val="513"/>
        </w:trPr>
        <w:tc>
          <w:tcPr>
            <w:tcW w:w="1190" w:type="dxa"/>
            <w:vMerge/>
            <w:shd w:val="clear" w:color="auto" w:fill="00B0F0"/>
          </w:tcPr>
          <w:p w14:paraId="38A60A17" w14:textId="77777777" w:rsidR="00BA0907" w:rsidRPr="00C1550E" w:rsidRDefault="00BA0907" w:rsidP="00A67FFA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54DDEDAB" w14:textId="77777777" w:rsidR="00BA0907" w:rsidRPr="00C1550E" w:rsidRDefault="00BA0907" w:rsidP="00A67FFA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1.7</w:t>
            </w:r>
          </w:p>
        </w:tc>
        <w:tc>
          <w:tcPr>
            <w:tcW w:w="2132" w:type="dxa"/>
            <w:vAlign w:val="center"/>
          </w:tcPr>
          <w:p w14:paraId="60F3A6BD" w14:textId="77777777" w:rsidR="00BA0907" w:rsidRPr="00C1550E" w:rsidRDefault="00BA0907" w:rsidP="00A67FFA">
            <w:pPr>
              <w:widowControl/>
              <w:autoSpaceDE/>
              <w:autoSpaceDN/>
              <w:contextualSpacing/>
              <w:jc w:val="both"/>
              <w:rPr>
                <w:rFonts w:ascii="Arial" w:hAnsi="Arial" w:cs="Arial"/>
                <w:color w:val="171717"/>
                <w:sz w:val="14"/>
                <w:szCs w:val="14"/>
              </w:rPr>
            </w:pP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>Ejecutar el Plan de participación</w:t>
            </w:r>
          </w:p>
        </w:tc>
        <w:tc>
          <w:tcPr>
            <w:tcW w:w="1587" w:type="dxa"/>
            <w:vAlign w:val="center"/>
          </w:tcPr>
          <w:p w14:paraId="7E5096E5" w14:textId="77777777" w:rsidR="00BA0907" w:rsidRPr="00C1550E" w:rsidRDefault="00BA0907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Plan de participación ciudadana 100% ejecutado </w:t>
            </w:r>
          </w:p>
        </w:tc>
        <w:tc>
          <w:tcPr>
            <w:tcW w:w="1455" w:type="dxa"/>
            <w:vAlign w:val="center"/>
          </w:tcPr>
          <w:p w14:paraId="74B9C128" w14:textId="77777777" w:rsidR="00BA0907" w:rsidRPr="00C1550E" w:rsidRDefault="00BA0907" w:rsidP="00A67FFA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Plan de participación ciudadana 100% ejecutado</w:t>
            </w:r>
          </w:p>
        </w:tc>
        <w:tc>
          <w:tcPr>
            <w:tcW w:w="1310" w:type="dxa"/>
            <w:vAlign w:val="center"/>
          </w:tcPr>
          <w:p w14:paraId="15340003" w14:textId="77777777" w:rsidR="00BA0907" w:rsidRPr="00C1550E" w:rsidRDefault="00BA0907" w:rsidP="00A67FFA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Grupo de Atención al Ciudadano</w:t>
            </w:r>
          </w:p>
        </w:tc>
        <w:tc>
          <w:tcPr>
            <w:tcW w:w="1194" w:type="dxa"/>
            <w:vAlign w:val="center"/>
          </w:tcPr>
          <w:p w14:paraId="06F13CE6" w14:textId="74CCC437" w:rsidR="00BA0907" w:rsidRPr="00C1550E" w:rsidRDefault="00BA0907" w:rsidP="00A67FFA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Abril – diciembre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57B0074D" w14:textId="77777777" w:rsidTr="00BC331B">
        <w:trPr>
          <w:trHeight w:val="830"/>
        </w:trPr>
        <w:tc>
          <w:tcPr>
            <w:tcW w:w="1190" w:type="dxa"/>
            <w:vMerge/>
            <w:shd w:val="clear" w:color="auto" w:fill="00B0F0"/>
          </w:tcPr>
          <w:p w14:paraId="4BCB2524" w14:textId="77777777" w:rsidR="00BA0907" w:rsidRPr="00C1550E" w:rsidRDefault="00BA0907" w:rsidP="00A67FFA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4B5CA0EE" w14:textId="77777777" w:rsidR="00BA0907" w:rsidRPr="00C1550E" w:rsidRDefault="00BA0907" w:rsidP="00A67FFA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1.8</w:t>
            </w:r>
          </w:p>
        </w:tc>
        <w:tc>
          <w:tcPr>
            <w:tcW w:w="2132" w:type="dxa"/>
            <w:vAlign w:val="center"/>
          </w:tcPr>
          <w:p w14:paraId="3B96B5E9" w14:textId="77777777" w:rsidR="00BA0907" w:rsidRPr="00C1550E" w:rsidRDefault="00BA0907" w:rsidP="00A67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</w:pPr>
            <w:r w:rsidRPr="00C1550E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 xml:space="preserve">Evaluación de Resultados del Plan de Participación – Informe Final </w:t>
            </w:r>
          </w:p>
        </w:tc>
        <w:tc>
          <w:tcPr>
            <w:tcW w:w="1587" w:type="dxa"/>
            <w:vAlign w:val="center"/>
          </w:tcPr>
          <w:p w14:paraId="1FCD7141" w14:textId="37B8588B" w:rsidR="00BA0907" w:rsidRPr="00C1550E" w:rsidRDefault="00BA0907" w:rsidP="00A67FFA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Informe final de resultados de la ejecución del Plan de participación ciudadana vigencia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  <w:tc>
          <w:tcPr>
            <w:tcW w:w="1455" w:type="dxa"/>
            <w:vAlign w:val="center"/>
          </w:tcPr>
          <w:p w14:paraId="277E9AA3" w14:textId="7397A8AD" w:rsidR="00BA0907" w:rsidRPr="00C1550E" w:rsidRDefault="00BA0907" w:rsidP="00A67FFA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Informe final de resultados de la ejecución del Plan de participación ciudadana vigencia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  <w:tc>
          <w:tcPr>
            <w:tcW w:w="1310" w:type="dxa"/>
            <w:vAlign w:val="center"/>
          </w:tcPr>
          <w:p w14:paraId="3EFF38C1" w14:textId="77777777" w:rsidR="00BA0907" w:rsidRPr="00C1550E" w:rsidRDefault="00BA0907" w:rsidP="00A67FFA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Grupo de Atención al Ciudadano</w:t>
            </w:r>
          </w:p>
        </w:tc>
        <w:tc>
          <w:tcPr>
            <w:tcW w:w="1194" w:type="dxa"/>
            <w:vAlign w:val="center"/>
          </w:tcPr>
          <w:p w14:paraId="60312046" w14:textId="4CC73026" w:rsidR="00BA0907" w:rsidRPr="00C1550E" w:rsidRDefault="00BA0907" w:rsidP="00A67FFA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Diciembre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27CAA144" w14:textId="77777777" w:rsidTr="00BC331B">
        <w:trPr>
          <w:trHeight w:val="830"/>
        </w:trPr>
        <w:tc>
          <w:tcPr>
            <w:tcW w:w="1190" w:type="dxa"/>
            <w:vMerge/>
            <w:shd w:val="clear" w:color="auto" w:fill="00B0F0"/>
          </w:tcPr>
          <w:p w14:paraId="7F4CDC56" w14:textId="77777777" w:rsidR="00BA0907" w:rsidRPr="00C1550E" w:rsidRDefault="00BA0907" w:rsidP="00BA0907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42ADCB06" w14:textId="00A628F0" w:rsidR="00BA0907" w:rsidRPr="00C1550E" w:rsidRDefault="00BA0907" w:rsidP="00BA0907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>
              <w:rPr>
                <w:rFonts w:ascii="Arial" w:hAnsi="Arial" w:cs="Arial"/>
                <w:color w:val="171717"/>
                <w:sz w:val="14"/>
              </w:rPr>
              <w:t>1.9</w:t>
            </w:r>
          </w:p>
        </w:tc>
        <w:tc>
          <w:tcPr>
            <w:tcW w:w="2132" w:type="dxa"/>
            <w:vAlign w:val="center"/>
          </w:tcPr>
          <w:p w14:paraId="205281B8" w14:textId="2FA7E2A8" w:rsidR="00BA0907" w:rsidRPr="00C1550E" w:rsidRDefault="00BA0907" w:rsidP="00BA0907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</w:pPr>
            <w:r w:rsidRPr="00BA0907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>Capacitación sobre del Protocolo de atención al ciudadano.</w:t>
            </w:r>
          </w:p>
        </w:tc>
        <w:tc>
          <w:tcPr>
            <w:tcW w:w="1587" w:type="dxa"/>
            <w:vAlign w:val="center"/>
          </w:tcPr>
          <w:p w14:paraId="18472FD6" w14:textId="24821ECA" w:rsidR="00BA0907" w:rsidRPr="00C1550E" w:rsidRDefault="00BA0907" w:rsidP="00BA0907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Realizar una capacitación </w:t>
            </w:r>
            <w:r w:rsidRPr="00BA0907">
              <w:rPr>
                <w:rFonts w:ascii="Arial" w:hAnsi="Arial" w:cs="Arial"/>
                <w:sz w:val="14"/>
              </w:rPr>
              <w:t>sobre del Protocolo de atención al ciudadano.</w:t>
            </w:r>
          </w:p>
        </w:tc>
        <w:tc>
          <w:tcPr>
            <w:tcW w:w="1455" w:type="dxa"/>
            <w:vAlign w:val="center"/>
          </w:tcPr>
          <w:p w14:paraId="7E02DCDC" w14:textId="120CECDC" w:rsidR="00BA0907" w:rsidRPr="00C1550E" w:rsidRDefault="00BA0907" w:rsidP="00BA0907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Capacitación Realizada</w:t>
            </w:r>
          </w:p>
        </w:tc>
        <w:tc>
          <w:tcPr>
            <w:tcW w:w="1310" w:type="dxa"/>
            <w:vAlign w:val="center"/>
          </w:tcPr>
          <w:p w14:paraId="4EDFE5FF" w14:textId="0338BE38" w:rsidR="00BA0907" w:rsidRPr="00C1550E" w:rsidRDefault="00BA0907" w:rsidP="00BA0907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Grupo de Atención al Ciudadano</w:t>
            </w:r>
          </w:p>
        </w:tc>
        <w:tc>
          <w:tcPr>
            <w:tcW w:w="1194" w:type="dxa"/>
            <w:vAlign w:val="center"/>
          </w:tcPr>
          <w:p w14:paraId="7E874E0F" w14:textId="2A49129B" w:rsidR="00BA0907" w:rsidRPr="00C1550E" w:rsidRDefault="00BA0907" w:rsidP="00BA0907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Abril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28EFFDF8" w14:textId="77777777" w:rsidTr="00BC331B">
        <w:trPr>
          <w:trHeight w:val="830"/>
        </w:trPr>
        <w:tc>
          <w:tcPr>
            <w:tcW w:w="1190" w:type="dxa"/>
            <w:vMerge/>
            <w:shd w:val="clear" w:color="auto" w:fill="00B0F0"/>
          </w:tcPr>
          <w:p w14:paraId="792B06B3" w14:textId="77777777" w:rsidR="00BA0907" w:rsidRPr="00C1550E" w:rsidRDefault="00BA0907" w:rsidP="00BA0907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02ACFC4A" w14:textId="40623485" w:rsidR="00BA0907" w:rsidRPr="00C1550E" w:rsidRDefault="00BA0907" w:rsidP="00BA0907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>
              <w:rPr>
                <w:rFonts w:ascii="Arial" w:hAnsi="Arial" w:cs="Arial"/>
                <w:color w:val="171717"/>
                <w:sz w:val="14"/>
              </w:rPr>
              <w:t>1.10</w:t>
            </w:r>
          </w:p>
        </w:tc>
        <w:tc>
          <w:tcPr>
            <w:tcW w:w="2132" w:type="dxa"/>
            <w:vAlign w:val="center"/>
          </w:tcPr>
          <w:p w14:paraId="41574EB7" w14:textId="26ACB3E0" w:rsidR="00BA0907" w:rsidRPr="00C1550E" w:rsidRDefault="00BA0907" w:rsidP="00BA0907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</w:pPr>
            <w:r w:rsidRPr="00BA0907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>Sensibilización acerca de la importancia del servicio al ciudadano.</w:t>
            </w:r>
          </w:p>
        </w:tc>
        <w:tc>
          <w:tcPr>
            <w:tcW w:w="1587" w:type="dxa"/>
            <w:vAlign w:val="center"/>
          </w:tcPr>
          <w:p w14:paraId="4D73A649" w14:textId="3DB4D27C" w:rsidR="00BA0907" w:rsidRPr="00C1550E" w:rsidRDefault="00BA0907" w:rsidP="00BA0907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Realizar </w:t>
            </w:r>
            <w:r w:rsidRPr="00BA0907">
              <w:rPr>
                <w:rFonts w:ascii="Arial" w:hAnsi="Arial" w:cs="Arial"/>
                <w:sz w:val="14"/>
              </w:rPr>
              <w:t>Sensibilización acerca de la importancia del servicio al ciudadano.</w:t>
            </w:r>
          </w:p>
        </w:tc>
        <w:tc>
          <w:tcPr>
            <w:tcW w:w="1455" w:type="dxa"/>
            <w:vAlign w:val="center"/>
          </w:tcPr>
          <w:p w14:paraId="68BF2D43" w14:textId="1B25F659" w:rsidR="00BA0907" w:rsidRPr="00C1550E" w:rsidRDefault="00BA0907" w:rsidP="00BA0907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Sensibilización </w:t>
            </w:r>
            <w:r w:rsidRPr="00C1550E">
              <w:rPr>
                <w:rFonts w:ascii="Arial" w:hAnsi="Arial" w:cs="Arial"/>
                <w:sz w:val="14"/>
              </w:rPr>
              <w:t>Realizada</w:t>
            </w:r>
          </w:p>
        </w:tc>
        <w:tc>
          <w:tcPr>
            <w:tcW w:w="1310" w:type="dxa"/>
            <w:vAlign w:val="center"/>
          </w:tcPr>
          <w:p w14:paraId="09384F04" w14:textId="425A8438" w:rsidR="00BA0907" w:rsidRPr="00C1550E" w:rsidRDefault="00BA0907" w:rsidP="00BA0907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Grupo de Atención al Ciudadano</w:t>
            </w:r>
          </w:p>
        </w:tc>
        <w:tc>
          <w:tcPr>
            <w:tcW w:w="1194" w:type="dxa"/>
            <w:vAlign w:val="center"/>
          </w:tcPr>
          <w:p w14:paraId="503C009A" w14:textId="659CA5BF" w:rsidR="00BA0907" w:rsidRPr="00C1550E" w:rsidRDefault="00BA0907" w:rsidP="00BA0907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Agosto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  <w:tr w:rsidR="00BA0907" w:rsidRPr="00C1550E" w14:paraId="2DD3CC2B" w14:textId="77777777" w:rsidTr="00BC331B">
        <w:trPr>
          <w:trHeight w:val="830"/>
        </w:trPr>
        <w:tc>
          <w:tcPr>
            <w:tcW w:w="1190" w:type="dxa"/>
            <w:vMerge/>
            <w:shd w:val="clear" w:color="auto" w:fill="00B0F0"/>
          </w:tcPr>
          <w:p w14:paraId="19EEEDC2" w14:textId="77777777" w:rsidR="00BA0907" w:rsidRPr="00C1550E" w:rsidRDefault="00BA0907" w:rsidP="00BA0907">
            <w:pPr>
              <w:pStyle w:val="TableParagraph"/>
              <w:spacing w:before="108" w:line="280" w:lineRule="auto"/>
              <w:jc w:val="center"/>
              <w:rPr>
                <w:rFonts w:ascii="Arial" w:hAnsi="Arial" w:cs="Arial"/>
                <w:color w:val="171717"/>
                <w:spacing w:val="-1"/>
                <w:sz w:val="14"/>
              </w:rPr>
            </w:pPr>
          </w:p>
        </w:tc>
        <w:tc>
          <w:tcPr>
            <w:tcW w:w="382" w:type="dxa"/>
            <w:vAlign w:val="center"/>
          </w:tcPr>
          <w:p w14:paraId="7E23FD12" w14:textId="5F3338BB" w:rsidR="00BA0907" w:rsidRPr="00C1550E" w:rsidRDefault="00BA0907" w:rsidP="00BA0907">
            <w:pPr>
              <w:pStyle w:val="TableParagraph"/>
              <w:spacing w:line="146" w:lineRule="exact"/>
              <w:jc w:val="center"/>
              <w:rPr>
                <w:rFonts w:ascii="Arial" w:hAnsi="Arial" w:cs="Arial"/>
                <w:color w:val="171717"/>
                <w:sz w:val="14"/>
              </w:rPr>
            </w:pPr>
            <w:r>
              <w:rPr>
                <w:rFonts w:ascii="Arial" w:hAnsi="Arial" w:cs="Arial"/>
                <w:color w:val="171717"/>
                <w:sz w:val="14"/>
              </w:rPr>
              <w:t>1.11</w:t>
            </w:r>
          </w:p>
        </w:tc>
        <w:tc>
          <w:tcPr>
            <w:tcW w:w="2132" w:type="dxa"/>
            <w:vAlign w:val="center"/>
          </w:tcPr>
          <w:p w14:paraId="45B09453" w14:textId="7A42BA90" w:rsidR="00BA0907" w:rsidRPr="00C1550E" w:rsidRDefault="00BA0907" w:rsidP="00BA0907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</w:pPr>
            <w:r w:rsidRPr="00BA0907">
              <w:rPr>
                <w:rFonts w:ascii="Arial" w:eastAsia="Times New Roman" w:hAnsi="Arial" w:cs="Arial"/>
                <w:color w:val="000000"/>
                <w:sz w:val="14"/>
                <w:szCs w:val="14"/>
                <w:lang w:val="es-CO" w:eastAsia="es-CO"/>
              </w:rPr>
              <w:t>Capacitación con relación a la Comunicación asertiva y lenguaje claro.</w:t>
            </w:r>
          </w:p>
        </w:tc>
        <w:tc>
          <w:tcPr>
            <w:tcW w:w="1587" w:type="dxa"/>
            <w:vAlign w:val="center"/>
          </w:tcPr>
          <w:p w14:paraId="22370680" w14:textId="0F3610EB" w:rsidR="00BA0907" w:rsidRPr="00C1550E" w:rsidRDefault="00BA0907" w:rsidP="00BA0907">
            <w:pPr>
              <w:pStyle w:val="TableParagraph"/>
              <w:spacing w:line="278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Realizar una </w:t>
            </w:r>
            <w:r w:rsidRPr="00BA0907">
              <w:rPr>
                <w:rFonts w:ascii="Arial" w:hAnsi="Arial" w:cs="Arial"/>
                <w:sz w:val="14"/>
              </w:rPr>
              <w:t>Capacitación con relación a la Comunicación asertiva y lenguaje claro.</w:t>
            </w:r>
          </w:p>
        </w:tc>
        <w:tc>
          <w:tcPr>
            <w:tcW w:w="1455" w:type="dxa"/>
            <w:vAlign w:val="center"/>
          </w:tcPr>
          <w:p w14:paraId="340127E1" w14:textId="2DE899FA" w:rsidR="00BA0907" w:rsidRPr="00C1550E" w:rsidRDefault="00BA0907" w:rsidP="00BA0907">
            <w:pPr>
              <w:pStyle w:val="TableParagraph"/>
              <w:tabs>
                <w:tab w:val="left" w:pos="845"/>
              </w:tabs>
              <w:spacing w:line="152" w:lineRule="exact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Capacitación Realizada</w:t>
            </w:r>
          </w:p>
        </w:tc>
        <w:tc>
          <w:tcPr>
            <w:tcW w:w="1310" w:type="dxa"/>
            <w:vAlign w:val="center"/>
          </w:tcPr>
          <w:p w14:paraId="2B63B23D" w14:textId="037C101E" w:rsidR="00BA0907" w:rsidRPr="00C1550E" w:rsidRDefault="00BA0907" w:rsidP="00BA0907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Grupo de Atención al Ciudadano</w:t>
            </w:r>
          </w:p>
        </w:tc>
        <w:tc>
          <w:tcPr>
            <w:tcW w:w="1194" w:type="dxa"/>
            <w:vAlign w:val="center"/>
          </w:tcPr>
          <w:p w14:paraId="2AB99D49" w14:textId="498309A4" w:rsidR="00BA0907" w:rsidRPr="00C1550E" w:rsidRDefault="00BA0907" w:rsidP="00BA0907">
            <w:pPr>
              <w:pStyle w:val="TableParagraph"/>
              <w:spacing w:before="2"/>
              <w:jc w:val="both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Diciembre </w:t>
            </w:r>
            <w:r>
              <w:rPr>
                <w:rFonts w:ascii="Arial" w:hAnsi="Arial" w:cs="Arial"/>
                <w:sz w:val="14"/>
              </w:rPr>
              <w:t>2025</w:t>
            </w:r>
          </w:p>
        </w:tc>
      </w:tr>
    </w:tbl>
    <w:p w14:paraId="17150811" w14:textId="77777777" w:rsidR="00A67FFA" w:rsidRPr="00C1550E" w:rsidRDefault="00A67FFA" w:rsidP="00A67FFA">
      <w:pPr>
        <w:pStyle w:val="Textoindependiente"/>
        <w:rPr>
          <w:rFonts w:ascii="Arial" w:hAnsi="Arial" w:cs="Arial"/>
          <w:sz w:val="26"/>
        </w:rPr>
      </w:pPr>
    </w:p>
    <w:p w14:paraId="1CE327A7" w14:textId="77777777" w:rsidR="00A67FFA" w:rsidRPr="00C1550E" w:rsidRDefault="00A67FFA" w:rsidP="00A67FFA">
      <w:pPr>
        <w:pStyle w:val="Textoindependiente"/>
        <w:jc w:val="both"/>
        <w:rPr>
          <w:rFonts w:ascii="Arial" w:hAnsi="Arial" w:cs="Arial"/>
        </w:rPr>
      </w:pPr>
    </w:p>
    <w:p w14:paraId="51750357" w14:textId="77777777" w:rsidR="00A67FFA" w:rsidRPr="00C1550E" w:rsidRDefault="00A67FFA" w:rsidP="00302526">
      <w:pPr>
        <w:pStyle w:val="Textoindependiente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Teniendo en cuenta lo anterior y En concordancia con los lineamientos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Departamento Nacional de Planeación, que recomienda a las entidades de 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administración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pública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incluyan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sus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institucionales,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una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línea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estratégica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gestión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servicio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ciudadano,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modo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actividades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puedan ser objeto de financiación y seguimiento y no se diseñen formatos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adicionales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para tal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fin.</w:t>
      </w:r>
    </w:p>
    <w:p w14:paraId="603C79DC" w14:textId="77777777" w:rsidR="00A67FFA" w:rsidRPr="00C1550E" w:rsidRDefault="00A67FFA" w:rsidP="00A67FFA">
      <w:pPr>
        <w:pStyle w:val="Textoindependiente"/>
        <w:spacing w:before="7"/>
        <w:rPr>
          <w:rFonts w:ascii="Arial" w:hAnsi="Arial" w:cs="Arial"/>
          <w:i/>
          <w:sz w:val="11"/>
        </w:rPr>
      </w:pPr>
    </w:p>
    <w:p w14:paraId="0B1BDF0B" w14:textId="75E8F10B" w:rsidR="00A67FFA" w:rsidRPr="00C1550E" w:rsidRDefault="00A67FFA" w:rsidP="00302526">
      <w:pPr>
        <w:pStyle w:val="Prrafodelista"/>
        <w:numPr>
          <w:ilvl w:val="1"/>
          <w:numId w:val="20"/>
        </w:numPr>
        <w:tabs>
          <w:tab w:val="left" w:pos="2857"/>
          <w:tab w:val="left" w:pos="2858"/>
          <w:tab w:val="left" w:pos="4316"/>
          <w:tab w:val="left" w:pos="6646"/>
          <w:tab w:val="left" w:pos="8809"/>
          <w:tab w:val="left" w:pos="9989"/>
        </w:tabs>
        <w:spacing w:before="93" w:line="242" w:lineRule="auto"/>
        <w:ind w:left="823"/>
        <w:rPr>
          <w:rFonts w:ascii="Arial" w:hAnsi="Arial" w:cs="Arial"/>
          <w:i/>
          <w:sz w:val="24"/>
        </w:rPr>
      </w:pPr>
      <w:r w:rsidRPr="004F5D8B">
        <w:rPr>
          <w:rFonts w:ascii="Arial" w:hAnsi="Arial" w:cs="Arial"/>
          <w:b/>
          <w:color w:val="001119"/>
          <w:sz w:val="24"/>
        </w:rPr>
        <w:t>QUINTO</w:t>
      </w:r>
      <w:r w:rsidR="00302526" w:rsidRPr="004F5D8B">
        <w:rPr>
          <w:rFonts w:ascii="Arial" w:hAnsi="Arial" w:cs="Arial"/>
          <w:b/>
          <w:color w:val="001119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COMPONENTE:</w:t>
      </w:r>
      <w:r w:rsidR="00302526" w:rsidRPr="004F5D8B">
        <w:rPr>
          <w:rFonts w:ascii="Arial" w:hAnsi="Arial" w:cs="Arial"/>
          <w:b/>
          <w:color w:val="001119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MECANISMOS</w:t>
      </w:r>
      <w:r w:rsidR="00302526">
        <w:rPr>
          <w:rFonts w:ascii="Arial" w:hAnsi="Arial" w:cs="Arial"/>
          <w:i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PARA</w:t>
      </w:r>
      <w:r w:rsidR="00302526">
        <w:rPr>
          <w:rFonts w:ascii="Arial" w:hAnsi="Arial" w:cs="Arial"/>
          <w:i/>
          <w:sz w:val="24"/>
        </w:rPr>
        <w:t xml:space="preserve"> </w:t>
      </w:r>
      <w:r w:rsidRPr="00C1550E">
        <w:rPr>
          <w:rFonts w:ascii="Arial" w:hAnsi="Arial" w:cs="Arial"/>
          <w:i/>
          <w:spacing w:val="-3"/>
          <w:sz w:val="24"/>
        </w:rPr>
        <w:t>LA</w:t>
      </w:r>
      <w:r w:rsidRPr="00C1550E">
        <w:rPr>
          <w:rFonts w:ascii="Arial" w:hAnsi="Arial" w:cs="Arial"/>
          <w:i/>
          <w:spacing w:val="-64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TRANSPARENCIA Y</w:t>
      </w:r>
      <w:r w:rsidRPr="00C1550E">
        <w:rPr>
          <w:rFonts w:ascii="Arial" w:hAnsi="Arial" w:cs="Arial"/>
          <w:i/>
          <w:spacing w:val="-4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EL ACCESO</w:t>
      </w:r>
      <w:r w:rsidRPr="00C1550E">
        <w:rPr>
          <w:rFonts w:ascii="Arial" w:hAnsi="Arial" w:cs="Arial"/>
          <w:i/>
          <w:spacing w:val="-1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A</w:t>
      </w:r>
      <w:r w:rsidRPr="00C1550E">
        <w:rPr>
          <w:rFonts w:ascii="Arial" w:hAnsi="Arial" w:cs="Arial"/>
          <w:i/>
          <w:spacing w:val="-2"/>
          <w:sz w:val="24"/>
        </w:rPr>
        <w:t xml:space="preserve"> </w:t>
      </w:r>
      <w:r w:rsidRPr="00C1550E">
        <w:rPr>
          <w:rFonts w:ascii="Arial" w:hAnsi="Arial" w:cs="Arial"/>
          <w:i/>
          <w:sz w:val="24"/>
        </w:rPr>
        <w:t>LA INFORMACIÓN</w:t>
      </w:r>
    </w:p>
    <w:p w14:paraId="47484E9C" w14:textId="77777777" w:rsidR="00A67FFA" w:rsidRPr="00C1550E" w:rsidRDefault="00A67FFA" w:rsidP="00A67FFA">
      <w:pPr>
        <w:pStyle w:val="Textoindependiente"/>
        <w:spacing w:before="1"/>
        <w:rPr>
          <w:rFonts w:ascii="Arial" w:hAnsi="Arial" w:cs="Arial"/>
          <w:i/>
          <w:sz w:val="14"/>
        </w:rPr>
      </w:pPr>
      <w:r w:rsidRPr="00C1550E">
        <w:rPr>
          <w:rFonts w:ascii="Arial" w:hAnsi="Arial" w:cs="Arial"/>
          <w:noProof/>
          <w:lang w:val="es-CO" w:eastAsia="es-CO"/>
        </w:rPr>
        <w:drawing>
          <wp:anchor distT="0" distB="0" distL="0" distR="0" simplePos="0" relativeHeight="251661312" behindDoc="0" locked="0" layoutInCell="1" allowOverlap="1" wp14:anchorId="33BE408C" wp14:editId="24BF1500">
            <wp:simplePos x="0" y="0"/>
            <wp:positionH relativeFrom="page">
              <wp:posOffset>2248154</wp:posOffset>
            </wp:positionH>
            <wp:positionV relativeFrom="paragraph">
              <wp:posOffset>127659</wp:posOffset>
            </wp:positionV>
            <wp:extent cx="3456406" cy="2681287"/>
            <wp:effectExtent l="0" t="0" r="0" b="0"/>
            <wp:wrapTopAndBottom/>
            <wp:docPr id="6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406" cy="2681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C978E" w14:textId="77777777" w:rsidR="00A67FFA" w:rsidRPr="00C1550E" w:rsidRDefault="00A67FFA" w:rsidP="00A67FFA">
      <w:pPr>
        <w:pStyle w:val="Textoindependiente"/>
        <w:spacing w:before="3"/>
        <w:rPr>
          <w:rFonts w:ascii="Arial" w:hAnsi="Arial" w:cs="Arial"/>
          <w:i/>
          <w:sz w:val="22"/>
        </w:rPr>
      </w:pPr>
    </w:p>
    <w:p w14:paraId="446A9C74" w14:textId="0F6EA02B" w:rsidR="00A67FFA" w:rsidRPr="00C1550E" w:rsidRDefault="00A67FFA" w:rsidP="00202B44">
      <w:pPr>
        <w:pStyle w:val="Textoindependiente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Distriseguridad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está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comprometida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resguardo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derecho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fundamental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acceso a la información pública, por lo cual se establecen unas acciones para el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cumplimiento efectivo de los lineamientos normativos y de política pública 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permitan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garantizar el ejercicio de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dicho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derecho.</w:t>
      </w:r>
    </w:p>
    <w:p w14:paraId="4900D938" w14:textId="77777777" w:rsidR="00A67FFA" w:rsidRPr="00C1550E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lastRenderedPageBreak/>
        <w:t>Por lo anterior, la promoción de la transparencia, la lucha anticorrupción y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acceso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información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pública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está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implícita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todas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acciones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Entidad,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  <w:spacing w:val="-1"/>
        </w:rPr>
        <w:t>lo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  <w:spacing w:val="-1"/>
        </w:rPr>
        <w:t>cual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  <w:spacing w:val="-1"/>
        </w:rPr>
        <w:t>permea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  <w:spacing w:val="-1"/>
        </w:rPr>
        <w:t>toda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  <w:spacing w:val="-1"/>
        </w:rPr>
        <w:t>su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estructura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organizacional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sus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procesos.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Adicionalmente,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la implementación de las acciones contenidas en el presente plan, se asumen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como un asunto de cultura organizacional que cuenta con el apoyo decidido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nivel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directivo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diseño,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ejecución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aplicación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estrategias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comunicación,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empoderamiento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todos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colaboradores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acompañamiento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 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ciudadanía.</w:t>
      </w:r>
    </w:p>
    <w:p w14:paraId="71E4837C" w14:textId="77777777" w:rsidR="00A67FFA" w:rsidRPr="00C1550E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En este sentido Distriseguridad ha venido trabajando en hacer más visible y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fácil acceso, la información institucional a través de la publicación en el portal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web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informes,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planes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proyectos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hacen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parte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Entidad,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así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como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realización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campañas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promueven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prevención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hechos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corrupción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 impulsen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la transparencia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Entidad.</w:t>
      </w:r>
    </w:p>
    <w:p w14:paraId="00225299" w14:textId="77777777" w:rsidR="009F7BE3" w:rsidRDefault="009F7BE3" w:rsidP="00302526">
      <w:pPr>
        <w:pStyle w:val="Ttulo3"/>
        <w:tabs>
          <w:tab w:val="left" w:pos="3242"/>
        </w:tabs>
        <w:ind w:left="0" w:firstLine="0"/>
      </w:pPr>
    </w:p>
    <w:p w14:paraId="0281F401" w14:textId="13C64006" w:rsidR="00A67FFA" w:rsidRPr="004F5D8B" w:rsidRDefault="00A67FFA" w:rsidP="00302526">
      <w:pPr>
        <w:pStyle w:val="Ttulo3"/>
        <w:numPr>
          <w:ilvl w:val="2"/>
          <w:numId w:val="20"/>
        </w:numPr>
        <w:tabs>
          <w:tab w:val="left" w:pos="3242"/>
        </w:tabs>
        <w:rPr>
          <w:color w:val="001119"/>
        </w:rPr>
      </w:pPr>
      <w:bookmarkStart w:id="40" w:name="_Toc157432741"/>
      <w:r w:rsidRPr="004F5D8B">
        <w:rPr>
          <w:color w:val="001119"/>
        </w:rPr>
        <w:t>Subcomponente Lineamientos de Transparencia Activa</w:t>
      </w:r>
      <w:bookmarkEnd w:id="40"/>
    </w:p>
    <w:p w14:paraId="4A1B2B39" w14:textId="77777777" w:rsidR="00A67FFA" w:rsidRPr="00C1550E" w:rsidRDefault="00A67FFA" w:rsidP="00FE790D">
      <w:pPr>
        <w:pStyle w:val="Textoindependiente"/>
        <w:spacing w:before="120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  <w:spacing w:val="-1"/>
        </w:rPr>
        <w:t>En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la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  <w:spacing w:val="-1"/>
        </w:rPr>
        <w:t>vigencia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2023,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  <w:spacing w:val="-1"/>
        </w:rPr>
        <w:t>en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cumplimiento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Ley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1712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2014,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Resolución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001519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de agosto 2020, Distriseguridad logró colocar en su portal web, un acceso 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  <w:spacing w:val="-1"/>
        </w:rPr>
        <w:t>disposición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de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la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ciudadanía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  <w:spacing w:val="-1"/>
        </w:rPr>
        <w:t>que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  <w:spacing w:val="-1"/>
        </w:rPr>
        <w:t>le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permite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conocer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</w:rPr>
        <w:t>solicitar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información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pública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cuando no se encuentre publicada en el portal web de la Entidad, con el fin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proporcionar un apoyo a los usuarios que lo requieran y proveer todo tipo 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asistencia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respecto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los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trámites y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servicios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 se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prestan.</w:t>
      </w:r>
    </w:p>
    <w:p w14:paraId="0F55FF5A" w14:textId="562833D5" w:rsidR="00A67FFA" w:rsidRPr="00C1550E" w:rsidRDefault="00A67FFA" w:rsidP="00302526">
      <w:pPr>
        <w:pStyle w:val="Textoindependiente"/>
        <w:spacing w:before="92"/>
        <w:ind w:left="1417"/>
        <w:jc w:val="both"/>
        <w:rPr>
          <w:rFonts w:ascii="Arial" w:hAnsi="Arial" w:cs="Arial"/>
        </w:rPr>
      </w:pPr>
      <w:r w:rsidRPr="00C1550E">
        <w:rPr>
          <w:rFonts w:ascii="Arial" w:hAnsi="Arial" w:cs="Arial"/>
          <w:spacing w:val="-1"/>
        </w:rPr>
        <w:t>Para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  <w:spacing w:val="-1"/>
        </w:rPr>
        <w:t>la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vigencia</w:t>
      </w:r>
      <w:r w:rsidRPr="00C1550E">
        <w:rPr>
          <w:rFonts w:ascii="Arial" w:hAnsi="Arial" w:cs="Arial"/>
          <w:spacing w:val="-15"/>
        </w:rPr>
        <w:t xml:space="preserve"> </w:t>
      </w:r>
      <w:r w:rsidR="00BC331B">
        <w:rPr>
          <w:rFonts w:ascii="Arial" w:hAnsi="Arial" w:cs="Arial"/>
          <w:spacing w:val="-1"/>
        </w:rPr>
        <w:t>2025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se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  <w:spacing w:val="-1"/>
        </w:rPr>
        <w:t>ha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  <w:spacing w:val="-1"/>
        </w:rPr>
        <w:t>planteado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continuar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19"/>
        </w:rPr>
        <w:t xml:space="preserve"> </w:t>
      </w:r>
      <w:r w:rsidRPr="00C1550E">
        <w:rPr>
          <w:rFonts w:ascii="Arial" w:hAnsi="Arial" w:cs="Arial"/>
        </w:rPr>
        <w:t>actividades</w:t>
      </w:r>
      <w:r w:rsidRPr="00C1550E">
        <w:rPr>
          <w:rFonts w:ascii="Arial" w:hAnsi="Arial" w:cs="Arial"/>
          <w:spacing w:val="-17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promoción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de campañas de información institucional para la prevención de la corrupción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promoción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de 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transparencia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en la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Entidad.</w:t>
      </w:r>
    </w:p>
    <w:p w14:paraId="7131EAC5" w14:textId="77777777" w:rsidR="00A67FFA" w:rsidRPr="00C1550E" w:rsidRDefault="00A67FFA" w:rsidP="00A67FFA">
      <w:pPr>
        <w:pStyle w:val="Textoindependiente"/>
        <w:spacing w:before="4" w:after="1"/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14"/>
        <w:gridCol w:w="2079"/>
        <w:gridCol w:w="1611"/>
        <w:gridCol w:w="1638"/>
        <w:gridCol w:w="1621"/>
        <w:gridCol w:w="1277"/>
      </w:tblGrid>
      <w:tr w:rsidR="00A67FFA" w:rsidRPr="00C1550E" w14:paraId="1953220F" w14:textId="77777777" w:rsidTr="00BC331B">
        <w:trPr>
          <w:trHeight w:val="198"/>
          <w:jc w:val="center"/>
        </w:trPr>
        <w:tc>
          <w:tcPr>
            <w:tcW w:w="9911" w:type="dxa"/>
            <w:gridSpan w:val="7"/>
            <w:shd w:val="clear" w:color="auto" w:fill="00B0F0"/>
          </w:tcPr>
          <w:p w14:paraId="230887EC" w14:textId="77777777" w:rsidR="00A67FFA" w:rsidRPr="00C1550E" w:rsidRDefault="00A67FFA" w:rsidP="00A67FFA">
            <w:pPr>
              <w:pStyle w:val="TableParagraph"/>
              <w:spacing w:before="19" w:line="159" w:lineRule="exact"/>
              <w:jc w:val="center"/>
              <w:rPr>
                <w:rFonts w:ascii="Arial" w:hAnsi="Arial" w:cs="Arial"/>
                <w:i/>
                <w:sz w:val="14"/>
              </w:rPr>
            </w:pPr>
            <w:bookmarkStart w:id="41" w:name="_Hlk156555255"/>
            <w:r w:rsidRPr="00C1550E">
              <w:rPr>
                <w:rFonts w:ascii="Arial" w:hAnsi="Arial" w:cs="Arial"/>
                <w:b/>
                <w:color w:val="171717"/>
                <w:sz w:val="14"/>
              </w:rPr>
              <w:t>Componente</w:t>
            </w:r>
            <w:r w:rsidRPr="00C1550E">
              <w:rPr>
                <w:rFonts w:ascii="Arial" w:hAnsi="Arial" w:cs="Arial"/>
                <w:b/>
                <w:color w:val="171717"/>
                <w:spacing w:val="-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>5</w:t>
            </w:r>
            <w:r w:rsidRPr="00C1550E">
              <w:rPr>
                <w:rFonts w:ascii="Arial" w:hAnsi="Arial" w:cs="Arial"/>
                <w:b/>
                <w:color w:val="171717"/>
                <w:spacing w:val="-4"/>
                <w:sz w:val="14"/>
              </w:rPr>
              <w:t>: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MECANISMOS</w:t>
            </w:r>
            <w:r w:rsidRPr="00C1550E">
              <w:rPr>
                <w:rFonts w:ascii="Arial" w:hAnsi="Arial" w:cs="Arial"/>
                <w:i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PARA</w:t>
            </w:r>
            <w:r w:rsidRPr="00C1550E">
              <w:rPr>
                <w:rFonts w:ascii="Arial" w:hAnsi="Arial" w:cs="Arial"/>
                <w:i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LA</w:t>
            </w:r>
            <w:r w:rsidRPr="00C1550E">
              <w:rPr>
                <w:rFonts w:ascii="Arial" w:hAnsi="Arial" w:cs="Arial"/>
                <w:i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TRANSPARENCIA</w:t>
            </w:r>
            <w:r w:rsidRPr="00C1550E">
              <w:rPr>
                <w:rFonts w:ascii="Arial" w:hAnsi="Arial" w:cs="Arial"/>
                <w:i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Y</w:t>
            </w:r>
            <w:r w:rsidRPr="00C1550E">
              <w:rPr>
                <w:rFonts w:ascii="Arial" w:hAnsi="Arial" w:cs="Arial"/>
                <w:i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EL</w:t>
            </w:r>
            <w:r w:rsidRPr="00C1550E">
              <w:rPr>
                <w:rFonts w:ascii="Arial" w:hAnsi="Arial" w:cs="Arial"/>
                <w:i/>
                <w:spacing w:val="-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ACCESO</w:t>
            </w:r>
            <w:r w:rsidRPr="00C1550E">
              <w:rPr>
                <w:rFonts w:ascii="Arial" w:hAnsi="Arial" w:cs="Arial"/>
                <w:i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A</w:t>
            </w:r>
            <w:r w:rsidRPr="00C1550E">
              <w:rPr>
                <w:rFonts w:ascii="Arial" w:hAnsi="Arial" w:cs="Arial"/>
                <w:i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LA</w:t>
            </w:r>
            <w:r w:rsidRPr="00C1550E">
              <w:rPr>
                <w:rFonts w:ascii="Arial" w:hAnsi="Arial" w:cs="Arial"/>
                <w:i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i/>
                <w:sz w:val="14"/>
              </w:rPr>
              <w:t>INFORMACIÓN</w:t>
            </w:r>
          </w:p>
        </w:tc>
      </w:tr>
      <w:tr w:rsidR="00A67FFA" w:rsidRPr="00C1550E" w14:paraId="333CD7D7" w14:textId="77777777" w:rsidTr="00BC331B">
        <w:trPr>
          <w:trHeight w:val="201"/>
          <w:jc w:val="center"/>
        </w:trPr>
        <w:tc>
          <w:tcPr>
            <w:tcW w:w="1271" w:type="dxa"/>
          </w:tcPr>
          <w:p w14:paraId="254E4B34" w14:textId="77777777" w:rsidR="00A67FFA" w:rsidRPr="00C1550E" w:rsidRDefault="00A67FFA" w:rsidP="00A67FFA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Subcomponente</w:t>
            </w:r>
          </w:p>
        </w:tc>
        <w:tc>
          <w:tcPr>
            <w:tcW w:w="2493" w:type="dxa"/>
            <w:gridSpan w:val="2"/>
          </w:tcPr>
          <w:p w14:paraId="47A7D4BE" w14:textId="77777777" w:rsidR="00A67FFA" w:rsidRPr="00C1550E" w:rsidRDefault="00A67FFA" w:rsidP="00A67FFA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Actividades</w:t>
            </w:r>
          </w:p>
        </w:tc>
        <w:tc>
          <w:tcPr>
            <w:tcW w:w="1611" w:type="dxa"/>
          </w:tcPr>
          <w:p w14:paraId="0C996879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Meta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o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producto</w:t>
            </w:r>
          </w:p>
        </w:tc>
        <w:tc>
          <w:tcPr>
            <w:tcW w:w="1638" w:type="dxa"/>
          </w:tcPr>
          <w:p w14:paraId="7449AF90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Indicador</w:t>
            </w:r>
          </w:p>
        </w:tc>
        <w:tc>
          <w:tcPr>
            <w:tcW w:w="1621" w:type="dxa"/>
          </w:tcPr>
          <w:p w14:paraId="49E11DB3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Responsable</w:t>
            </w:r>
          </w:p>
        </w:tc>
        <w:tc>
          <w:tcPr>
            <w:tcW w:w="1277" w:type="dxa"/>
          </w:tcPr>
          <w:p w14:paraId="5C3D3591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w w:val="85"/>
                <w:sz w:val="14"/>
              </w:rPr>
              <w:t>Fecha</w:t>
            </w:r>
            <w:r w:rsidRPr="00C1550E">
              <w:rPr>
                <w:rFonts w:ascii="Arial" w:hAnsi="Arial" w:cs="Arial"/>
                <w:color w:val="171717"/>
                <w:spacing w:val="20"/>
                <w:w w:val="85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85"/>
                <w:sz w:val="14"/>
              </w:rPr>
              <w:t>programada</w:t>
            </w:r>
          </w:p>
        </w:tc>
      </w:tr>
      <w:tr w:rsidR="00A67FFA" w:rsidRPr="00C1550E" w14:paraId="6EAEB169" w14:textId="77777777" w:rsidTr="00BC331B">
        <w:trPr>
          <w:trHeight w:val="2290"/>
          <w:jc w:val="center"/>
        </w:trPr>
        <w:tc>
          <w:tcPr>
            <w:tcW w:w="1271" w:type="dxa"/>
            <w:vMerge w:val="restart"/>
            <w:shd w:val="clear" w:color="auto" w:fill="00B0F0"/>
            <w:vAlign w:val="center"/>
          </w:tcPr>
          <w:p w14:paraId="4031169E" w14:textId="77777777" w:rsidR="00A67FFA" w:rsidRPr="00C1550E" w:rsidRDefault="00A67FFA" w:rsidP="00BA0907">
            <w:pPr>
              <w:pStyle w:val="TableParagraph"/>
              <w:spacing w:before="10" w:line="157" w:lineRule="exact"/>
              <w:jc w:val="center"/>
              <w:rPr>
                <w:rFonts w:ascii="Arial" w:hAnsi="Arial" w:cs="Arial"/>
                <w:sz w:val="14"/>
              </w:rPr>
            </w:pPr>
            <w:bookmarkStart w:id="42" w:name="_Hlk124861854"/>
            <w:r w:rsidRPr="00C1550E">
              <w:rPr>
                <w:rFonts w:ascii="Arial" w:hAnsi="Arial" w:cs="Arial"/>
                <w:sz w:val="14"/>
              </w:rPr>
              <w:t>Subcomponente</w:t>
            </w:r>
          </w:p>
          <w:p w14:paraId="363D7820" w14:textId="77777777" w:rsidR="00A67FFA" w:rsidRPr="00C1550E" w:rsidRDefault="00A67FFA" w:rsidP="00BA0907">
            <w:pPr>
              <w:pStyle w:val="TableParagraph"/>
              <w:spacing w:before="13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w w:val="99"/>
                <w:sz w:val="14"/>
              </w:rPr>
              <w:t>1</w:t>
            </w:r>
          </w:p>
          <w:p w14:paraId="6F363D76" w14:textId="77777777" w:rsidR="00A67FFA" w:rsidRPr="00C1550E" w:rsidRDefault="00A67FFA" w:rsidP="00BA0907">
            <w:pPr>
              <w:pStyle w:val="TableParagraph"/>
              <w:spacing w:before="7" w:line="180" w:lineRule="atLeas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pacing w:val="-1"/>
                <w:sz w:val="14"/>
              </w:rPr>
              <w:t xml:space="preserve">Lineamientos </w:t>
            </w:r>
            <w:r w:rsidRPr="00C1550E">
              <w:rPr>
                <w:rFonts w:ascii="Arial" w:hAnsi="Arial" w:cs="Arial"/>
                <w:sz w:val="14"/>
              </w:rPr>
              <w:t>de</w:t>
            </w:r>
            <w:r w:rsidRPr="00C1550E">
              <w:rPr>
                <w:rFonts w:ascii="Arial" w:hAnsi="Arial" w:cs="Arial"/>
                <w:spacing w:val="-36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Transparencia</w:t>
            </w:r>
          </w:p>
          <w:p w14:paraId="0EE0CFE8" w14:textId="77777777" w:rsidR="00A67FFA" w:rsidRPr="00C1550E" w:rsidRDefault="00A67FFA" w:rsidP="00BA0907">
            <w:pPr>
              <w:pStyle w:val="TableParagraph"/>
              <w:spacing w:before="11" w:line="157" w:lineRule="exact"/>
              <w:jc w:val="center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sz w:val="14"/>
              </w:rPr>
              <w:t>Activa</w:t>
            </w:r>
          </w:p>
        </w:tc>
        <w:tc>
          <w:tcPr>
            <w:tcW w:w="414" w:type="dxa"/>
          </w:tcPr>
          <w:p w14:paraId="6194AA75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8"/>
              </w:rPr>
            </w:pPr>
          </w:p>
          <w:p w14:paraId="1F5C26AB" w14:textId="77777777" w:rsidR="00A67FFA" w:rsidRPr="00C1550E" w:rsidRDefault="00A67FFA" w:rsidP="00A67FFA">
            <w:pPr>
              <w:pStyle w:val="TableParagraph"/>
              <w:jc w:val="right"/>
              <w:rPr>
                <w:rFonts w:ascii="Arial" w:hAnsi="Arial" w:cs="Arial"/>
                <w:color w:val="171717"/>
                <w:sz w:val="14"/>
              </w:rPr>
            </w:pPr>
          </w:p>
          <w:p w14:paraId="2D4431A2" w14:textId="77777777" w:rsidR="00A67FFA" w:rsidRPr="00C1550E" w:rsidRDefault="00A67FFA" w:rsidP="00A67FFA">
            <w:pPr>
              <w:pStyle w:val="TableParagraph"/>
              <w:jc w:val="right"/>
              <w:rPr>
                <w:rFonts w:ascii="Arial" w:hAnsi="Arial" w:cs="Arial"/>
                <w:color w:val="171717"/>
                <w:sz w:val="14"/>
              </w:rPr>
            </w:pPr>
          </w:p>
          <w:p w14:paraId="2C30E094" w14:textId="77777777" w:rsidR="00A67FFA" w:rsidRPr="00C1550E" w:rsidRDefault="00A67FFA" w:rsidP="00A67FFA">
            <w:pPr>
              <w:pStyle w:val="TableParagraph"/>
              <w:jc w:val="right"/>
              <w:rPr>
                <w:rFonts w:ascii="Arial" w:hAnsi="Arial" w:cs="Arial"/>
                <w:color w:val="171717"/>
                <w:sz w:val="14"/>
              </w:rPr>
            </w:pPr>
          </w:p>
          <w:p w14:paraId="6A24679A" w14:textId="77777777" w:rsidR="00A67FFA" w:rsidRPr="00C1550E" w:rsidRDefault="00A67FFA" w:rsidP="00A67FFA">
            <w:pPr>
              <w:pStyle w:val="TableParagraph"/>
              <w:jc w:val="right"/>
              <w:rPr>
                <w:rFonts w:ascii="Arial" w:hAnsi="Arial" w:cs="Arial"/>
                <w:color w:val="171717"/>
                <w:sz w:val="14"/>
              </w:rPr>
            </w:pPr>
          </w:p>
          <w:p w14:paraId="11A776FC" w14:textId="77777777" w:rsidR="00A67FFA" w:rsidRPr="00C1550E" w:rsidRDefault="00A67FFA" w:rsidP="00A67FFA">
            <w:pPr>
              <w:pStyle w:val="TableParagraph"/>
              <w:jc w:val="right"/>
              <w:rPr>
                <w:rFonts w:ascii="Arial" w:hAnsi="Arial" w:cs="Arial"/>
                <w:color w:val="171717"/>
                <w:sz w:val="14"/>
              </w:rPr>
            </w:pPr>
          </w:p>
          <w:p w14:paraId="608C5492" w14:textId="77777777" w:rsidR="00A67FFA" w:rsidRPr="00C1550E" w:rsidRDefault="00A67FFA" w:rsidP="00A67FFA">
            <w:pPr>
              <w:pStyle w:val="TableParagraph"/>
              <w:jc w:val="right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1.1</w:t>
            </w:r>
          </w:p>
        </w:tc>
        <w:tc>
          <w:tcPr>
            <w:tcW w:w="2079" w:type="dxa"/>
            <w:vAlign w:val="center"/>
          </w:tcPr>
          <w:p w14:paraId="029559A2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Publicación y actualización constante de la Información mínima en botón "Transparencia y acceso   a la información pública"</w:t>
            </w:r>
          </w:p>
        </w:tc>
        <w:tc>
          <w:tcPr>
            <w:tcW w:w="1611" w:type="dxa"/>
            <w:vAlign w:val="center"/>
          </w:tcPr>
          <w:p w14:paraId="369C413E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Publicar y actualizar oportunamente la información de los siguientes aspectos principales:  Publicidad de contratación, Circulares importantes, Informe Pormenorizado, Auditorias</w:t>
            </w:r>
            <w:r w:rsidRPr="00C1550E">
              <w:rPr>
                <w:rFonts w:ascii="Arial" w:hAnsi="Arial" w:cs="Arial"/>
                <w:sz w:val="14"/>
              </w:rPr>
              <w:tab/>
              <w:t>Visibles, Planes Institucionales, manual de   funciones, informes</w:t>
            </w:r>
            <w:r w:rsidRPr="00C1550E">
              <w:rPr>
                <w:rFonts w:ascii="Arial" w:hAnsi="Arial" w:cs="Arial"/>
                <w:sz w:val="14"/>
              </w:rPr>
              <w:tab/>
              <w:t>de seguimientos, ECT.</w:t>
            </w:r>
          </w:p>
        </w:tc>
        <w:tc>
          <w:tcPr>
            <w:tcW w:w="1638" w:type="dxa"/>
            <w:vAlign w:val="center"/>
          </w:tcPr>
          <w:p w14:paraId="237FB381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sz w:val="14"/>
              </w:rPr>
              <w:t>Publicación y actualización de información mínima en botón "Transparencia y acceso a la información pública"</w:t>
            </w:r>
          </w:p>
        </w:tc>
        <w:tc>
          <w:tcPr>
            <w:tcW w:w="1621" w:type="dxa"/>
            <w:vAlign w:val="center"/>
          </w:tcPr>
          <w:p w14:paraId="75162D62" w14:textId="77777777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sz w:val="14"/>
              </w:rPr>
              <w:t>Líder</w:t>
            </w:r>
            <w:r w:rsidRPr="00C1550E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TICS</w:t>
            </w:r>
            <w:r w:rsidRPr="00C1550E">
              <w:rPr>
                <w:rFonts w:ascii="Arial" w:hAnsi="Arial" w:cs="Arial"/>
                <w:spacing w:val="2"/>
                <w:sz w:val="14"/>
              </w:rPr>
              <w:t xml:space="preserve"> - </w:t>
            </w:r>
            <w:r w:rsidRPr="00C1550E">
              <w:rPr>
                <w:rFonts w:ascii="Arial" w:hAnsi="Arial" w:cs="Arial"/>
                <w:spacing w:val="-1"/>
                <w:sz w:val="14"/>
              </w:rPr>
              <w:t>Comunicaciones</w:t>
            </w:r>
          </w:p>
        </w:tc>
        <w:tc>
          <w:tcPr>
            <w:tcW w:w="1277" w:type="dxa"/>
            <w:vAlign w:val="center"/>
          </w:tcPr>
          <w:p w14:paraId="6ED7FA6A" w14:textId="7F6EF648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sz w:val="14"/>
              </w:rPr>
              <w:t>Enero</w:t>
            </w:r>
            <w:r w:rsidRPr="00C1550E">
              <w:rPr>
                <w:rFonts w:ascii="Arial" w:hAnsi="Arial" w:cs="Arial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–</w:t>
            </w:r>
            <w:r w:rsidRPr="00C1550E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diciembre</w:t>
            </w:r>
            <w:r w:rsidRPr="00C1550E">
              <w:rPr>
                <w:rFonts w:ascii="Arial" w:hAnsi="Arial" w:cs="Arial"/>
                <w:spacing w:val="-36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65862DA1" w14:textId="77777777" w:rsidTr="00BC331B">
        <w:trPr>
          <w:trHeight w:val="2290"/>
          <w:jc w:val="center"/>
        </w:trPr>
        <w:tc>
          <w:tcPr>
            <w:tcW w:w="1271" w:type="dxa"/>
            <w:vMerge/>
            <w:shd w:val="clear" w:color="auto" w:fill="00B0F0"/>
            <w:vAlign w:val="center"/>
          </w:tcPr>
          <w:p w14:paraId="3ED9018E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14" w:type="dxa"/>
          </w:tcPr>
          <w:p w14:paraId="261D7A88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53F273FE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1758C725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43DC912F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7FBAA17F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35D274C8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  1.2</w:t>
            </w:r>
          </w:p>
        </w:tc>
        <w:tc>
          <w:tcPr>
            <w:tcW w:w="2079" w:type="dxa"/>
            <w:vAlign w:val="center"/>
          </w:tcPr>
          <w:p w14:paraId="65D6E902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Diligenciamiento de la Matriz ITA – Índice de transparencia anticorrupción </w:t>
            </w:r>
          </w:p>
        </w:tc>
        <w:tc>
          <w:tcPr>
            <w:tcW w:w="1611" w:type="dxa"/>
            <w:vAlign w:val="center"/>
          </w:tcPr>
          <w:p w14:paraId="00B5CF17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Matriz ITA diligenciada </w:t>
            </w:r>
          </w:p>
        </w:tc>
        <w:tc>
          <w:tcPr>
            <w:tcW w:w="1638" w:type="dxa"/>
            <w:vAlign w:val="center"/>
          </w:tcPr>
          <w:p w14:paraId="59D66545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100% Matriz ITA diligenciada </w:t>
            </w:r>
          </w:p>
        </w:tc>
        <w:tc>
          <w:tcPr>
            <w:tcW w:w="1621" w:type="dxa"/>
            <w:vAlign w:val="center"/>
          </w:tcPr>
          <w:p w14:paraId="10F7DF96" w14:textId="77777777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Planeacion – </w:t>
            </w:r>
            <w:proofErr w:type="spellStart"/>
            <w:r w:rsidRPr="00C1550E">
              <w:rPr>
                <w:rFonts w:ascii="Arial" w:hAnsi="Arial" w:cs="Arial"/>
                <w:sz w:val="14"/>
              </w:rPr>
              <w:t>Gestion</w:t>
            </w:r>
            <w:proofErr w:type="spellEnd"/>
            <w:r w:rsidRPr="00C1550E">
              <w:rPr>
                <w:rFonts w:ascii="Arial" w:hAnsi="Arial" w:cs="Arial"/>
                <w:sz w:val="14"/>
              </w:rPr>
              <w:t xml:space="preserve"> TCS </w:t>
            </w:r>
          </w:p>
        </w:tc>
        <w:tc>
          <w:tcPr>
            <w:tcW w:w="1277" w:type="dxa"/>
            <w:vAlign w:val="center"/>
          </w:tcPr>
          <w:p w14:paraId="1049426E" w14:textId="7BC92200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Agosto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3F78E34D" w14:textId="77777777" w:rsidTr="00BC331B">
        <w:trPr>
          <w:trHeight w:val="2290"/>
          <w:jc w:val="center"/>
        </w:trPr>
        <w:tc>
          <w:tcPr>
            <w:tcW w:w="1271" w:type="dxa"/>
            <w:vMerge/>
            <w:shd w:val="clear" w:color="auto" w:fill="00B0F0"/>
            <w:vAlign w:val="center"/>
          </w:tcPr>
          <w:p w14:paraId="6791781D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14" w:type="dxa"/>
          </w:tcPr>
          <w:p w14:paraId="52B9EFB0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422D1625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56B74FCC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517D3474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4B521CD5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2828F74A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 1.3</w:t>
            </w:r>
          </w:p>
        </w:tc>
        <w:tc>
          <w:tcPr>
            <w:tcW w:w="2079" w:type="dxa"/>
            <w:vAlign w:val="center"/>
          </w:tcPr>
          <w:p w14:paraId="46A3988A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Realizar capacitación relacionada con la política de Transparencia y Acceso a la Información Pública</w:t>
            </w:r>
          </w:p>
        </w:tc>
        <w:tc>
          <w:tcPr>
            <w:tcW w:w="1611" w:type="dxa"/>
            <w:vAlign w:val="center"/>
          </w:tcPr>
          <w:p w14:paraId="0D1FCAFD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capacitación ejecutada sobre la política de transparencia y acceso a la información publica </w:t>
            </w:r>
          </w:p>
        </w:tc>
        <w:tc>
          <w:tcPr>
            <w:tcW w:w="1638" w:type="dxa"/>
            <w:vAlign w:val="center"/>
          </w:tcPr>
          <w:p w14:paraId="17BB121F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capacitación ejecutada sobre la política de transparencia y acceso a la información publica</w:t>
            </w:r>
          </w:p>
        </w:tc>
        <w:tc>
          <w:tcPr>
            <w:tcW w:w="1621" w:type="dxa"/>
            <w:vAlign w:val="center"/>
          </w:tcPr>
          <w:p w14:paraId="7EB2EA4D" w14:textId="77777777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Planeacion – </w:t>
            </w:r>
            <w:proofErr w:type="spellStart"/>
            <w:r w:rsidRPr="00C1550E">
              <w:rPr>
                <w:rFonts w:ascii="Arial" w:hAnsi="Arial" w:cs="Arial"/>
                <w:sz w:val="14"/>
              </w:rPr>
              <w:t>Gestion</w:t>
            </w:r>
            <w:proofErr w:type="spellEnd"/>
            <w:r w:rsidRPr="00C1550E">
              <w:rPr>
                <w:rFonts w:ascii="Arial" w:hAnsi="Arial" w:cs="Arial"/>
                <w:sz w:val="14"/>
              </w:rPr>
              <w:t xml:space="preserve"> TCS</w:t>
            </w:r>
          </w:p>
        </w:tc>
        <w:tc>
          <w:tcPr>
            <w:tcW w:w="1277" w:type="dxa"/>
            <w:vAlign w:val="center"/>
          </w:tcPr>
          <w:p w14:paraId="30D39145" w14:textId="67E20515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Junio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442F5049" w14:textId="77777777" w:rsidTr="00BC331B">
        <w:trPr>
          <w:trHeight w:val="2290"/>
          <w:jc w:val="center"/>
        </w:trPr>
        <w:tc>
          <w:tcPr>
            <w:tcW w:w="1271" w:type="dxa"/>
            <w:vMerge/>
            <w:shd w:val="clear" w:color="auto" w:fill="00B0F0"/>
            <w:vAlign w:val="center"/>
          </w:tcPr>
          <w:p w14:paraId="1BB4D5A5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14" w:type="dxa"/>
          </w:tcPr>
          <w:p w14:paraId="0374D829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4955FBB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618663AC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7BAA960C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5A4B3F05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13BD9BFA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  1.4</w:t>
            </w:r>
          </w:p>
        </w:tc>
        <w:tc>
          <w:tcPr>
            <w:tcW w:w="2079" w:type="dxa"/>
            <w:vAlign w:val="center"/>
          </w:tcPr>
          <w:p w14:paraId="6C1594A4" w14:textId="098DEB75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Publicar la información de Dos (2) reportes de actualización del 100% de la información contractual. 28 de junio de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y 31 de </w:t>
            </w:r>
            <w:r w:rsidR="007C072A" w:rsidRPr="00C1550E">
              <w:rPr>
                <w:rFonts w:ascii="Arial" w:hAnsi="Arial" w:cs="Arial"/>
                <w:sz w:val="14"/>
                <w:szCs w:val="14"/>
              </w:rPr>
              <w:t>diciembre</w:t>
            </w:r>
            <w:r w:rsidRPr="00C1550E">
              <w:rPr>
                <w:rFonts w:ascii="Arial" w:hAnsi="Arial" w:cs="Arial"/>
                <w:sz w:val="14"/>
                <w:szCs w:val="14"/>
              </w:rPr>
              <w:t>, gestión contractual en el Sistema Electrónico para la Contratación Pública SECOP II.</w:t>
            </w:r>
          </w:p>
        </w:tc>
        <w:tc>
          <w:tcPr>
            <w:tcW w:w="1611" w:type="dxa"/>
            <w:vAlign w:val="center"/>
          </w:tcPr>
          <w:p w14:paraId="12F45B15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Dos (2) reportes de actualización del 100% de la información contractual.</w:t>
            </w:r>
          </w:p>
        </w:tc>
        <w:tc>
          <w:tcPr>
            <w:tcW w:w="1638" w:type="dxa"/>
            <w:vAlign w:val="center"/>
          </w:tcPr>
          <w:p w14:paraId="4356DFB6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Dos (2) reportes de actualización del 100% de la información contractual.</w:t>
            </w:r>
          </w:p>
        </w:tc>
        <w:tc>
          <w:tcPr>
            <w:tcW w:w="1621" w:type="dxa"/>
            <w:vAlign w:val="center"/>
          </w:tcPr>
          <w:p w14:paraId="76D133F6" w14:textId="51CC51CC" w:rsidR="00A67FFA" w:rsidRPr="00C1550E" w:rsidRDefault="007C072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Gestión</w:t>
            </w:r>
            <w:r w:rsidR="00A67FFA" w:rsidRPr="00C1550E">
              <w:rPr>
                <w:rFonts w:ascii="Arial" w:hAnsi="Arial" w:cs="Arial"/>
                <w:sz w:val="14"/>
              </w:rPr>
              <w:t xml:space="preserve"> Contractual – DAF – P.U.E. </w:t>
            </w:r>
            <w:r w:rsidRPr="00C1550E">
              <w:rPr>
                <w:rFonts w:ascii="Arial" w:hAnsi="Arial" w:cs="Arial"/>
                <w:sz w:val="14"/>
              </w:rPr>
              <w:t>Jurídico</w:t>
            </w:r>
          </w:p>
        </w:tc>
        <w:tc>
          <w:tcPr>
            <w:tcW w:w="1277" w:type="dxa"/>
            <w:vAlign w:val="center"/>
          </w:tcPr>
          <w:p w14:paraId="52C36551" w14:textId="6DCC6008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28 de </w:t>
            </w:r>
            <w:r w:rsidR="007C072A" w:rsidRPr="00C1550E">
              <w:rPr>
                <w:rFonts w:ascii="Arial" w:hAnsi="Arial" w:cs="Arial"/>
                <w:sz w:val="14"/>
              </w:rPr>
              <w:t>junio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  <w:p w14:paraId="2D12C57E" w14:textId="3FF28FA6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31 de </w:t>
            </w:r>
            <w:r w:rsidR="007C072A" w:rsidRPr="00C1550E">
              <w:rPr>
                <w:rFonts w:ascii="Arial" w:hAnsi="Arial" w:cs="Arial"/>
                <w:sz w:val="14"/>
              </w:rPr>
              <w:t>diciembre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2C49A3F6" w14:textId="77777777" w:rsidTr="00BC331B">
        <w:trPr>
          <w:trHeight w:val="2290"/>
          <w:jc w:val="center"/>
        </w:trPr>
        <w:tc>
          <w:tcPr>
            <w:tcW w:w="1271" w:type="dxa"/>
            <w:vMerge/>
            <w:shd w:val="clear" w:color="auto" w:fill="00B0F0"/>
            <w:vAlign w:val="center"/>
          </w:tcPr>
          <w:p w14:paraId="6627CE5E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14" w:type="dxa"/>
          </w:tcPr>
          <w:p w14:paraId="2024E1CA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  </w:t>
            </w:r>
          </w:p>
          <w:p w14:paraId="41F6BC9A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31AE3EF5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04B1FCC6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3B3ADB26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1.5</w:t>
            </w:r>
          </w:p>
        </w:tc>
        <w:tc>
          <w:tcPr>
            <w:tcW w:w="2079" w:type="dxa"/>
            <w:vAlign w:val="center"/>
          </w:tcPr>
          <w:p w14:paraId="5BF60284" w14:textId="0C35D3DF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Publicar el Plan Anual de Adquisiciones en el SECOP II con el enlace en la </w:t>
            </w:r>
            <w:r w:rsidR="007C072A" w:rsidRPr="00C1550E">
              <w:rPr>
                <w:rFonts w:ascii="Arial" w:hAnsi="Arial" w:cs="Arial"/>
                <w:sz w:val="14"/>
                <w:szCs w:val="14"/>
              </w:rPr>
              <w:t>página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Web Institucional </w:t>
            </w:r>
          </w:p>
        </w:tc>
        <w:tc>
          <w:tcPr>
            <w:tcW w:w="1611" w:type="dxa"/>
            <w:vAlign w:val="center"/>
          </w:tcPr>
          <w:p w14:paraId="07CB6743" w14:textId="12194CB3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Un (1) Enlace de Publicación del Plan Anual de Adquisiciones en SECOP II publicado en </w:t>
            </w:r>
            <w:r w:rsidR="007C072A" w:rsidRPr="00C1550E">
              <w:rPr>
                <w:rFonts w:ascii="Arial" w:hAnsi="Arial" w:cs="Arial"/>
                <w:sz w:val="14"/>
                <w:szCs w:val="14"/>
              </w:rPr>
              <w:t>página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Web </w:t>
            </w:r>
          </w:p>
        </w:tc>
        <w:tc>
          <w:tcPr>
            <w:tcW w:w="1638" w:type="dxa"/>
            <w:vAlign w:val="center"/>
          </w:tcPr>
          <w:p w14:paraId="214518A2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Un (1) Enlace de Publicación del Plan Anual de Adquisiciones en SECOP II publicado en página Web</w:t>
            </w:r>
          </w:p>
        </w:tc>
        <w:tc>
          <w:tcPr>
            <w:tcW w:w="1621" w:type="dxa"/>
            <w:vAlign w:val="center"/>
          </w:tcPr>
          <w:p w14:paraId="72CEC787" w14:textId="71F8ED3E" w:rsidR="00A67FFA" w:rsidRPr="00C1550E" w:rsidRDefault="007C072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Gestión</w:t>
            </w:r>
            <w:r w:rsidR="00A67FFA" w:rsidRPr="00C1550E">
              <w:rPr>
                <w:rFonts w:ascii="Arial" w:hAnsi="Arial" w:cs="Arial"/>
                <w:sz w:val="14"/>
              </w:rPr>
              <w:t xml:space="preserve"> Contractual – DAF – P.U.E. </w:t>
            </w:r>
            <w:r w:rsidRPr="00C1550E">
              <w:rPr>
                <w:rFonts w:ascii="Arial" w:hAnsi="Arial" w:cs="Arial"/>
                <w:sz w:val="14"/>
              </w:rPr>
              <w:t>Jurídico</w:t>
            </w:r>
          </w:p>
        </w:tc>
        <w:tc>
          <w:tcPr>
            <w:tcW w:w="1277" w:type="dxa"/>
            <w:vAlign w:val="center"/>
          </w:tcPr>
          <w:p w14:paraId="01C98D98" w14:textId="007861B6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Enero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5F12BD39" w14:textId="77777777" w:rsidTr="00BC331B">
        <w:trPr>
          <w:trHeight w:val="2290"/>
          <w:jc w:val="center"/>
        </w:trPr>
        <w:tc>
          <w:tcPr>
            <w:tcW w:w="1271" w:type="dxa"/>
            <w:vMerge/>
            <w:shd w:val="clear" w:color="auto" w:fill="00B0F0"/>
            <w:vAlign w:val="center"/>
          </w:tcPr>
          <w:p w14:paraId="2023E080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14" w:type="dxa"/>
          </w:tcPr>
          <w:p w14:paraId="1B684799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  <w:p w14:paraId="0A8F7BCC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3D8CF1F7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632B54B0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105CDA7A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55363B6F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1.6</w:t>
            </w:r>
          </w:p>
        </w:tc>
        <w:tc>
          <w:tcPr>
            <w:tcW w:w="2079" w:type="dxa"/>
            <w:vAlign w:val="center"/>
          </w:tcPr>
          <w:p w14:paraId="1C92E53F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Publicar conjuntos de datos abiertos en el portal de Datos Abiertos del Estado Colombiano.</w:t>
            </w:r>
          </w:p>
        </w:tc>
        <w:tc>
          <w:tcPr>
            <w:tcW w:w="1611" w:type="dxa"/>
            <w:vAlign w:val="center"/>
          </w:tcPr>
          <w:p w14:paraId="4A716625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Un (1) Conjunto de Datos Abiertos publicados.</w:t>
            </w:r>
          </w:p>
        </w:tc>
        <w:tc>
          <w:tcPr>
            <w:tcW w:w="1638" w:type="dxa"/>
            <w:vAlign w:val="center"/>
          </w:tcPr>
          <w:p w14:paraId="7B68857C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Un (1) Conjunto de Datos Abiertos publicados.</w:t>
            </w:r>
          </w:p>
        </w:tc>
        <w:tc>
          <w:tcPr>
            <w:tcW w:w="1621" w:type="dxa"/>
            <w:vAlign w:val="center"/>
          </w:tcPr>
          <w:p w14:paraId="73D5E366" w14:textId="562D3963" w:rsidR="00A67FFA" w:rsidRPr="00C1550E" w:rsidRDefault="007C072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Gestión</w:t>
            </w:r>
            <w:r w:rsidR="00A67FFA" w:rsidRPr="00C1550E">
              <w:rPr>
                <w:rFonts w:ascii="Arial" w:hAnsi="Arial" w:cs="Arial"/>
                <w:sz w:val="14"/>
              </w:rPr>
              <w:t xml:space="preserve"> Documental – DAF – Auxiliar Administrativo</w:t>
            </w:r>
          </w:p>
        </w:tc>
        <w:tc>
          <w:tcPr>
            <w:tcW w:w="1277" w:type="dxa"/>
            <w:vAlign w:val="center"/>
          </w:tcPr>
          <w:p w14:paraId="6F81BBE9" w14:textId="066C83A0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Diciembre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0FF5597B" w14:textId="77777777" w:rsidTr="00BC331B">
        <w:trPr>
          <w:trHeight w:val="1305"/>
          <w:jc w:val="center"/>
        </w:trPr>
        <w:tc>
          <w:tcPr>
            <w:tcW w:w="1271" w:type="dxa"/>
            <w:vMerge/>
            <w:shd w:val="clear" w:color="auto" w:fill="00B0F0"/>
            <w:vAlign w:val="center"/>
          </w:tcPr>
          <w:p w14:paraId="6CF21CFB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14" w:type="dxa"/>
            <w:vMerge w:val="restart"/>
          </w:tcPr>
          <w:p w14:paraId="1F4EAAE4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  <w:p w14:paraId="27FEC146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7349691A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62520002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7ED7266A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1EE99A9C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  <w:p w14:paraId="02DD0DF2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  1.6</w:t>
            </w:r>
          </w:p>
        </w:tc>
        <w:tc>
          <w:tcPr>
            <w:tcW w:w="2079" w:type="dxa"/>
            <w:vMerge w:val="restart"/>
            <w:vAlign w:val="center"/>
          </w:tcPr>
          <w:p w14:paraId="756CA406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Cargar información en el Sistema de Gestión del Empleo Público – SIGEP.</w:t>
            </w:r>
          </w:p>
        </w:tc>
        <w:tc>
          <w:tcPr>
            <w:tcW w:w="1611" w:type="dxa"/>
            <w:vMerge w:val="restart"/>
            <w:vAlign w:val="center"/>
          </w:tcPr>
          <w:p w14:paraId="63DD7357" w14:textId="375227DF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Dos (2) Reportes de publicación de Contratación 28 de junio de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y 31 de diciembre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>directorio de Información de contratistas.</w:t>
            </w:r>
          </w:p>
          <w:p w14:paraId="419EB66F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</w:p>
          <w:p w14:paraId="00C99466" w14:textId="10EADE4A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Dos (2) Reportes de Publicación del Directorio de Información de servidores públicos, empleados 28 de junio de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junio 50% 31 de diciembre de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C072A" w:rsidRPr="00C1550E">
              <w:rPr>
                <w:rFonts w:ascii="Arial" w:hAnsi="Arial" w:cs="Arial"/>
                <w:sz w:val="14"/>
                <w:szCs w:val="14"/>
              </w:rPr>
              <w:t>diciembre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100%</w:t>
            </w:r>
          </w:p>
        </w:tc>
        <w:tc>
          <w:tcPr>
            <w:tcW w:w="1638" w:type="dxa"/>
            <w:vAlign w:val="center"/>
          </w:tcPr>
          <w:p w14:paraId="504EB8E3" w14:textId="32B9CF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Dos (2) Reportes de publicación de Contratación 28 de junio de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y 31 de </w:t>
            </w:r>
            <w:r w:rsidR="007C072A" w:rsidRPr="00C1550E">
              <w:rPr>
                <w:rFonts w:ascii="Arial" w:hAnsi="Arial" w:cs="Arial"/>
                <w:sz w:val="14"/>
                <w:szCs w:val="14"/>
              </w:rPr>
              <w:t>diciembre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>directorio de Información de contratistas.</w:t>
            </w:r>
          </w:p>
          <w:p w14:paraId="7717C044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</w:p>
        </w:tc>
        <w:tc>
          <w:tcPr>
            <w:tcW w:w="1621" w:type="dxa"/>
            <w:vAlign w:val="center"/>
          </w:tcPr>
          <w:p w14:paraId="6537FA45" w14:textId="309D90C2" w:rsidR="00A67FFA" w:rsidRPr="00C1550E" w:rsidRDefault="007C072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Gestión</w:t>
            </w:r>
            <w:r w:rsidR="00A67FFA" w:rsidRPr="00C1550E">
              <w:rPr>
                <w:rFonts w:ascii="Arial" w:hAnsi="Arial" w:cs="Arial"/>
                <w:sz w:val="14"/>
              </w:rPr>
              <w:t xml:space="preserve"> Contractual – DAF – P.U.E. </w:t>
            </w:r>
            <w:r w:rsidRPr="00C1550E">
              <w:rPr>
                <w:rFonts w:ascii="Arial" w:hAnsi="Arial" w:cs="Arial"/>
                <w:sz w:val="14"/>
              </w:rPr>
              <w:t>Jurídico</w:t>
            </w:r>
            <w:r w:rsidR="00A67FFA" w:rsidRPr="00C1550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277" w:type="dxa"/>
            <w:vMerge w:val="restart"/>
            <w:vAlign w:val="center"/>
          </w:tcPr>
          <w:p w14:paraId="2F8915CA" w14:textId="1CCA15FF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28 de </w:t>
            </w:r>
            <w:r w:rsidR="007C072A" w:rsidRPr="00C1550E">
              <w:rPr>
                <w:rFonts w:ascii="Arial" w:hAnsi="Arial" w:cs="Arial"/>
                <w:sz w:val="14"/>
              </w:rPr>
              <w:t>junio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  <w:p w14:paraId="3915AF5D" w14:textId="02078E41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31 de </w:t>
            </w:r>
            <w:r w:rsidR="007C072A" w:rsidRPr="00C1550E">
              <w:rPr>
                <w:rFonts w:ascii="Arial" w:hAnsi="Arial" w:cs="Arial"/>
                <w:sz w:val="14"/>
              </w:rPr>
              <w:t>diciembre</w:t>
            </w:r>
            <w:r w:rsidRPr="00C1550E">
              <w:rPr>
                <w:rFonts w:ascii="Arial" w:hAnsi="Arial" w:cs="Arial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11E3518B" w14:textId="77777777" w:rsidTr="00BC331B">
        <w:trPr>
          <w:trHeight w:val="1305"/>
          <w:jc w:val="center"/>
        </w:trPr>
        <w:tc>
          <w:tcPr>
            <w:tcW w:w="1271" w:type="dxa"/>
            <w:vMerge/>
            <w:shd w:val="clear" w:color="auto" w:fill="00B0F0"/>
            <w:vAlign w:val="center"/>
          </w:tcPr>
          <w:p w14:paraId="52767D3A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14" w:type="dxa"/>
            <w:vMerge/>
          </w:tcPr>
          <w:p w14:paraId="26AF0718" w14:textId="77777777" w:rsidR="00A67FFA" w:rsidRPr="00C1550E" w:rsidRDefault="00A67FFA" w:rsidP="00A67FFA">
            <w:pPr>
              <w:pStyle w:val="TableParagraph"/>
              <w:spacing w:before="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79" w:type="dxa"/>
            <w:vMerge/>
            <w:vAlign w:val="center"/>
          </w:tcPr>
          <w:p w14:paraId="23AFE236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1" w:type="dxa"/>
            <w:vMerge/>
            <w:vAlign w:val="center"/>
          </w:tcPr>
          <w:p w14:paraId="2D85F7D4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8" w:type="dxa"/>
            <w:vAlign w:val="center"/>
          </w:tcPr>
          <w:p w14:paraId="07813B10" w14:textId="4D48313A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Dos (2) Reportes de Publicación del Directorio de Información de servidores públicos, empleados 28 de junio de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junio 50% 31 de diciembre de </w:t>
            </w:r>
            <w:r w:rsidR="00BC331B">
              <w:rPr>
                <w:rFonts w:ascii="Arial" w:hAnsi="Arial" w:cs="Arial"/>
                <w:sz w:val="14"/>
                <w:szCs w:val="14"/>
              </w:rPr>
              <w:t>2025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C072A" w:rsidRPr="00C1550E">
              <w:rPr>
                <w:rFonts w:ascii="Arial" w:hAnsi="Arial" w:cs="Arial"/>
                <w:sz w:val="14"/>
                <w:szCs w:val="14"/>
              </w:rPr>
              <w:t>diciembre</w:t>
            </w:r>
            <w:r w:rsidRPr="00C1550E">
              <w:rPr>
                <w:rFonts w:ascii="Arial" w:hAnsi="Arial" w:cs="Arial"/>
                <w:sz w:val="14"/>
                <w:szCs w:val="14"/>
              </w:rPr>
              <w:t xml:space="preserve"> 100%</w:t>
            </w:r>
          </w:p>
        </w:tc>
        <w:tc>
          <w:tcPr>
            <w:tcW w:w="1621" w:type="dxa"/>
            <w:vAlign w:val="center"/>
          </w:tcPr>
          <w:p w14:paraId="03C38D63" w14:textId="303FF5F4" w:rsidR="00A67FFA" w:rsidRPr="00C1550E" w:rsidRDefault="007C072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>Gestión</w:t>
            </w:r>
            <w:r w:rsidR="00A67FFA" w:rsidRPr="00C1550E">
              <w:rPr>
                <w:rFonts w:ascii="Arial" w:hAnsi="Arial" w:cs="Arial"/>
                <w:sz w:val="14"/>
              </w:rPr>
              <w:t xml:space="preserve"> Talento Humano – DAF – P.U. Recursos Humanos y Físicos </w:t>
            </w:r>
          </w:p>
        </w:tc>
        <w:tc>
          <w:tcPr>
            <w:tcW w:w="1277" w:type="dxa"/>
            <w:vMerge/>
            <w:vAlign w:val="center"/>
          </w:tcPr>
          <w:p w14:paraId="0013C7C4" w14:textId="77777777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</w:p>
        </w:tc>
      </w:tr>
      <w:bookmarkEnd w:id="41"/>
      <w:bookmarkEnd w:id="42"/>
    </w:tbl>
    <w:p w14:paraId="58BC02D5" w14:textId="77777777" w:rsidR="00A67FFA" w:rsidRPr="00C1550E" w:rsidRDefault="00A67FFA" w:rsidP="00A67FFA">
      <w:pPr>
        <w:pStyle w:val="Textoindependiente"/>
        <w:rPr>
          <w:rFonts w:ascii="Arial" w:hAnsi="Arial" w:cs="Arial"/>
          <w:sz w:val="26"/>
        </w:rPr>
      </w:pPr>
    </w:p>
    <w:p w14:paraId="1AF91F91" w14:textId="3E88B654" w:rsidR="00A67FFA" w:rsidRPr="004F5D8B" w:rsidRDefault="00A67FFA" w:rsidP="00A644EB">
      <w:pPr>
        <w:pStyle w:val="Ttulo3"/>
        <w:numPr>
          <w:ilvl w:val="1"/>
          <w:numId w:val="20"/>
        </w:numPr>
        <w:tabs>
          <w:tab w:val="left" w:pos="2857"/>
          <w:tab w:val="left" w:pos="2858"/>
        </w:tabs>
        <w:ind w:left="823"/>
        <w:rPr>
          <w:b w:val="0"/>
          <w:bCs w:val="0"/>
          <w:i/>
          <w:iCs/>
        </w:rPr>
      </w:pPr>
      <w:bookmarkStart w:id="43" w:name="_Toc157432742"/>
      <w:r w:rsidRPr="004F5D8B">
        <w:rPr>
          <w:color w:val="001119"/>
        </w:rPr>
        <w:t>SEXTO</w:t>
      </w:r>
      <w:r w:rsidRPr="004F5D8B">
        <w:rPr>
          <w:color w:val="001119"/>
          <w:spacing w:val="-5"/>
        </w:rPr>
        <w:t xml:space="preserve"> </w:t>
      </w:r>
      <w:r w:rsidRPr="004F5D8B">
        <w:rPr>
          <w:color w:val="001119"/>
        </w:rPr>
        <w:t>COMPONENTE:</w:t>
      </w:r>
      <w:r w:rsidRPr="004F5D8B">
        <w:rPr>
          <w:color w:val="001119"/>
          <w:spacing w:val="-2"/>
        </w:rPr>
        <w:t xml:space="preserve"> </w:t>
      </w:r>
      <w:r w:rsidRPr="004F5D8B">
        <w:rPr>
          <w:b w:val="0"/>
          <w:bCs w:val="0"/>
          <w:i/>
          <w:iCs/>
        </w:rPr>
        <w:t>OTRAS</w:t>
      </w:r>
      <w:r w:rsidRPr="004F5D8B">
        <w:rPr>
          <w:b w:val="0"/>
          <w:bCs w:val="0"/>
          <w:i/>
          <w:iCs/>
          <w:spacing w:val="-4"/>
        </w:rPr>
        <w:t xml:space="preserve"> </w:t>
      </w:r>
      <w:r w:rsidRPr="004F5D8B">
        <w:rPr>
          <w:b w:val="0"/>
          <w:bCs w:val="0"/>
          <w:i/>
          <w:iCs/>
        </w:rPr>
        <w:t>INICIATIVAS</w:t>
      </w:r>
      <w:bookmarkEnd w:id="43"/>
    </w:p>
    <w:p w14:paraId="623CAC94" w14:textId="77777777" w:rsidR="00A67FFA" w:rsidRPr="00C1550E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lastRenderedPageBreak/>
        <w:t>En Distriseguridad somos conscientes de la responsabilidad que tiene frente 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mitigar la corrupción y con el fin de fortalecer los principios, valores, virtudes 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normas de conducta que buscan guiar la actitud y el comportamiento de todo 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personal y teniendo en cuenta que debe estar alineado a las iniciativas que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nivel Central o Alcaldía Mayor de Cartagena se proyecten, se tomarán entonces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mismas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iniciativas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adicionales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Anticorrupción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su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sexto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componente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Distrito de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Cartagena para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implementarlas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entidad.</w:t>
      </w:r>
    </w:p>
    <w:p w14:paraId="4CB59EBA" w14:textId="77777777" w:rsidR="00A67FFA" w:rsidRPr="00C1550E" w:rsidRDefault="00A67FFA" w:rsidP="00202B44">
      <w:pPr>
        <w:pStyle w:val="Textoindependiente"/>
        <w:spacing w:before="120"/>
        <w:ind w:left="1020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Distriseguridad en aras de fortalecer la estrategia anticorrupción planea las siguientes estrategias que promuevan la integridad, la participación ciudadana y garanticen transparencia y eficiencia en el uso de los recursos públicos. Tras analizar el cumplimiento del componente en el año 2023 y haber logrado un cumplimiento en las actividades programadas, se identifica la necesidad de continuar fortaleciendo la entidad para alcanzar las metas establecidas, aprovechando al máximo los recursos disponibles y atendiendo las demandas de los usuarios. Esto se hace bajo principios de oportunidad, pertinencia, anticipación de riesgos e innovación en la resolución de problemas, generación de oportunidades y fomento del aprendizaje organizacional a través del análisis sistemático de información para la toma de decisiones.</w:t>
      </w:r>
    </w:p>
    <w:p w14:paraId="6E973429" w14:textId="77777777" w:rsidR="00A67FFA" w:rsidRPr="00C1550E" w:rsidRDefault="00A67FFA" w:rsidP="00A644EB">
      <w:pPr>
        <w:pStyle w:val="Textoindependiente"/>
        <w:spacing w:before="197"/>
        <w:ind w:left="964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581"/>
        <w:gridCol w:w="2079"/>
        <w:gridCol w:w="1611"/>
        <w:gridCol w:w="1638"/>
        <w:gridCol w:w="1621"/>
        <w:gridCol w:w="1277"/>
      </w:tblGrid>
      <w:tr w:rsidR="00A67FFA" w:rsidRPr="00C1550E" w14:paraId="0B344F1B" w14:textId="77777777" w:rsidTr="00BC331B">
        <w:trPr>
          <w:trHeight w:val="198"/>
          <w:jc w:val="center"/>
        </w:trPr>
        <w:tc>
          <w:tcPr>
            <w:tcW w:w="9911" w:type="dxa"/>
            <w:gridSpan w:val="7"/>
            <w:shd w:val="clear" w:color="auto" w:fill="00B0F0"/>
          </w:tcPr>
          <w:p w14:paraId="39B90CFE" w14:textId="77777777" w:rsidR="00A67FFA" w:rsidRPr="00C1550E" w:rsidRDefault="00A67FFA" w:rsidP="00A67FFA">
            <w:pPr>
              <w:pStyle w:val="TableParagraph"/>
              <w:spacing w:before="19" w:line="159" w:lineRule="exact"/>
              <w:jc w:val="center"/>
              <w:rPr>
                <w:rFonts w:ascii="Arial" w:hAnsi="Arial" w:cs="Arial"/>
                <w:i/>
                <w:sz w:val="14"/>
              </w:rPr>
            </w:pPr>
            <w:r w:rsidRPr="00C1550E">
              <w:rPr>
                <w:rFonts w:ascii="Arial" w:hAnsi="Arial" w:cs="Arial"/>
                <w:b/>
                <w:color w:val="171717"/>
                <w:sz w:val="14"/>
              </w:rPr>
              <w:t>Componente</w:t>
            </w:r>
            <w:r w:rsidRPr="00C1550E">
              <w:rPr>
                <w:rFonts w:ascii="Arial" w:hAnsi="Arial" w:cs="Arial"/>
                <w:b/>
                <w:color w:val="171717"/>
                <w:spacing w:val="-1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b/>
                <w:color w:val="171717"/>
                <w:sz w:val="14"/>
              </w:rPr>
              <w:t xml:space="preserve">6: </w:t>
            </w:r>
            <w:r w:rsidRPr="00C1550E">
              <w:rPr>
                <w:rFonts w:ascii="Arial" w:hAnsi="Arial" w:cs="Arial"/>
                <w:i/>
                <w:sz w:val="14"/>
              </w:rPr>
              <w:t xml:space="preserve">OTRAS INICIATIVAS </w:t>
            </w:r>
          </w:p>
        </w:tc>
      </w:tr>
      <w:tr w:rsidR="00A67FFA" w:rsidRPr="00C1550E" w14:paraId="5059A6CC" w14:textId="77777777" w:rsidTr="00BC331B">
        <w:trPr>
          <w:trHeight w:val="201"/>
          <w:jc w:val="center"/>
        </w:trPr>
        <w:tc>
          <w:tcPr>
            <w:tcW w:w="1104" w:type="dxa"/>
          </w:tcPr>
          <w:p w14:paraId="70CB88AF" w14:textId="77777777" w:rsidR="00A67FFA" w:rsidRPr="00C1550E" w:rsidRDefault="00A67FFA" w:rsidP="00A67FFA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Subcomponente</w:t>
            </w:r>
          </w:p>
        </w:tc>
        <w:tc>
          <w:tcPr>
            <w:tcW w:w="2660" w:type="dxa"/>
            <w:gridSpan w:val="2"/>
          </w:tcPr>
          <w:p w14:paraId="4B47A586" w14:textId="77777777" w:rsidR="00A67FFA" w:rsidRPr="00C1550E" w:rsidRDefault="00A67FFA" w:rsidP="00A67FFA">
            <w:pPr>
              <w:pStyle w:val="TableParagraph"/>
              <w:spacing w:line="159" w:lineRule="exact"/>
              <w:jc w:val="center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Actividades</w:t>
            </w:r>
          </w:p>
        </w:tc>
        <w:tc>
          <w:tcPr>
            <w:tcW w:w="1611" w:type="dxa"/>
          </w:tcPr>
          <w:p w14:paraId="16A5DA94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Meta</w:t>
            </w:r>
            <w:r w:rsidRPr="00C1550E">
              <w:rPr>
                <w:rFonts w:ascii="Arial" w:hAnsi="Arial" w:cs="Arial"/>
                <w:color w:val="171717"/>
                <w:spacing w:val="-3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o</w:t>
            </w:r>
            <w:r w:rsidRPr="00C1550E">
              <w:rPr>
                <w:rFonts w:ascii="Arial" w:hAnsi="Arial" w:cs="Arial"/>
                <w:color w:val="171717"/>
                <w:spacing w:val="-2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sz w:val="14"/>
              </w:rPr>
              <w:t>producto</w:t>
            </w:r>
          </w:p>
        </w:tc>
        <w:tc>
          <w:tcPr>
            <w:tcW w:w="1638" w:type="dxa"/>
          </w:tcPr>
          <w:p w14:paraId="73BF0B85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Indicador</w:t>
            </w:r>
          </w:p>
        </w:tc>
        <w:tc>
          <w:tcPr>
            <w:tcW w:w="1621" w:type="dxa"/>
          </w:tcPr>
          <w:p w14:paraId="0329F085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Responsable</w:t>
            </w:r>
          </w:p>
        </w:tc>
        <w:tc>
          <w:tcPr>
            <w:tcW w:w="1277" w:type="dxa"/>
          </w:tcPr>
          <w:p w14:paraId="7AFCD3E3" w14:textId="77777777" w:rsidR="00A67FFA" w:rsidRPr="00C1550E" w:rsidRDefault="00A67FFA" w:rsidP="00A67FFA">
            <w:pPr>
              <w:pStyle w:val="TableParagraph"/>
              <w:spacing w:line="159" w:lineRule="exact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color w:val="171717"/>
                <w:w w:val="85"/>
                <w:sz w:val="14"/>
              </w:rPr>
              <w:t>Fecha</w:t>
            </w:r>
            <w:r w:rsidRPr="00C1550E">
              <w:rPr>
                <w:rFonts w:ascii="Arial" w:hAnsi="Arial" w:cs="Arial"/>
                <w:color w:val="171717"/>
                <w:spacing w:val="20"/>
                <w:w w:val="85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color w:val="171717"/>
                <w:w w:val="85"/>
                <w:sz w:val="14"/>
              </w:rPr>
              <w:t>programada</w:t>
            </w:r>
          </w:p>
        </w:tc>
      </w:tr>
      <w:tr w:rsidR="00A67FFA" w:rsidRPr="00C1550E" w14:paraId="67040D82" w14:textId="77777777" w:rsidTr="00902062">
        <w:trPr>
          <w:trHeight w:val="1233"/>
          <w:jc w:val="center"/>
        </w:trPr>
        <w:tc>
          <w:tcPr>
            <w:tcW w:w="1104" w:type="dxa"/>
            <w:shd w:val="clear" w:color="auto" w:fill="00B0F0"/>
            <w:vAlign w:val="center"/>
          </w:tcPr>
          <w:p w14:paraId="1A60D048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Subcomponente</w:t>
            </w:r>
          </w:p>
          <w:p w14:paraId="0F230A6A" w14:textId="77777777" w:rsidR="00A67FFA" w:rsidRPr="00C1550E" w:rsidRDefault="00A67FFA" w:rsidP="00A67FFA">
            <w:pPr>
              <w:pStyle w:val="TableParagraph"/>
              <w:spacing w:before="13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w w:val="99"/>
                <w:sz w:val="14"/>
                <w:szCs w:val="14"/>
              </w:rPr>
              <w:t>1</w:t>
            </w:r>
          </w:p>
          <w:p w14:paraId="4E533715" w14:textId="77777777" w:rsidR="00A67FFA" w:rsidRPr="00C1550E" w:rsidRDefault="00A67FFA" w:rsidP="00A67FFA">
            <w:pPr>
              <w:pStyle w:val="TableParagraph"/>
              <w:spacing w:before="11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Código de Integridad – Conflicto de interés – Lenguaje Claro </w:t>
            </w:r>
          </w:p>
        </w:tc>
        <w:tc>
          <w:tcPr>
            <w:tcW w:w="581" w:type="dxa"/>
            <w:vAlign w:val="center"/>
          </w:tcPr>
          <w:p w14:paraId="697511C5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8"/>
              </w:rPr>
            </w:pPr>
          </w:p>
          <w:p w14:paraId="4B37970B" w14:textId="77777777" w:rsidR="00A67FFA" w:rsidRPr="00C1550E" w:rsidRDefault="00A67FFA" w:rsidP="00902062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  <w:p w14:paraId="2EAA7117" w14:textId="77777777" w:rsidR="00A67FFA" w:rsidRPr="00C1550E" w:rsidRDefault="00A67FFA" w:rsidP="00902062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  <w:p w14:paraId="5BC14F01" w14:textId="77777777" w:rsidR="00A67FFA" w:rsidRPr="00C1550E" w:rsidRDefault="00A67FFA" w:rsidP="00902062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  <w:p w14:paraId="2200B66D" w14:textId="77777777" w:rsidR="00A67FFA" w:rsidRPr="00C1550E" w:rsidRDefault="00A67FFA" w:rsidP="00902062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  <w:p w14:paraId="10633E01" w14:textId="77777777" w:rsidR="00A67FFA" w:rsidRPr="00C1550E" w:rsidRDefault="00A67FFA" w:rsidP="00902062">
            <w:pPr>
              <w:pStyle w:val="TableParagraph"/>
              <w:jc w:val="center"/>
              <w:rPr>
                <w:rFonts w:ascii="Arial" w:hAnsi="Arial" w:cs="Arial"/>
                <w:color w:val="171717"/>
                <w:sz w:val="14"/>
              </w:rPr>
            </w:pPr>
          </w:p>
          <w:p w14:paraId="4A4E6E00" w14:textId="77777777" w:rsidR="00A67FFA" w:rsidRPr="00C1550E" w:rsidRDefault="00A67FFA" w:rsidP="00902062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color w:val="171717"/>
                <w:sz w:val="14"/>
              </w:rPr>
              <w:t>1.1</w:t>
            </w:r>
          </w:p>
        </w:tc>
        <w:tc>
          <w:tcPr>
            <w:tcW w:w="2079" w:type="dxa"/>
            <w:vAlign w:val="center"/>
          </w:tcPr>
          <w:p w14:paraId="3DDED456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Difundir y fortalecer la cultura en torno al Código de Integridad Identificar el nivel de apropiación del código de integridad en Distriseguridad</w:t>
            </w:r>
          </w:p>
        </w:tc>
        <w:tc>
          <w:tcPr>
            <w:tcW w:w="1611" w:type="dxa"/>
            <w:vAlign w:val="center"/>
          </w:tcPr>
          <w:p w14:paraId="2884B505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. Código de integridad difundido al interior de la entidad - Aplicar test y realizar informe de apropiación del código de integridad.</w:t>
            </w:r>
          </w:p>
        </w:tc>
        <w:tc>
          <w:tcPr>
            <w:tcW w:w="1638" w:type="dxa"/>
            <w:vAlign w:val="center"/>
          </w:tcPr>
          <w:p w14:paraId="06214920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. Código de integridad difundido al interior de la entidad </w:t>
            </w:r>
          </w:p>
          <w:p w14:paraId="45FF0EF7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- Aplicación test y elaboración de informe de apropiación del código de integridad.</w:t>
            </w:r>
          </w:p>
        </w:tc>
        <w:tc>
          <w:tcPr>
            <w:tcW w:w="1621" w:type="dxa"/>
            <w:vAlign w:val="center"/>
          </w:tcPr>
          <w:p w14:paraId="64EDF85D" w14:textId="77777777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Líder del proceso de GTH </w:t>
            </w:r>
          </w:p>
        </w:tc>
        <w:tc>
          <w:tcPr>
            <w:tcW w:w="1277" w:type="dxa"/>
            <w:vAlign w:val="center"/>
          </w:tcPr>
          <w:p w14:paraId="185DF170" w14:textId="64B52DAD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2"/>
              </w:rPr>
            </w:pPr>
            <w:r w:rsidRPr="00C1550E">
              <w:rPr>
                <w:rFonts w:ascii="Arial" w:hAnsi="Arial" w:cs="Arial"/>
                <w:sz w:val="14"/>
              </w:rPr>
              <w:t>Enero</w:t>
            </w:r>
            <w:r w:rsidRPr="00C1550E">
              <w:rPr>
                <w:rFonts w:ascii="Arial" w:hAnsi="Arial" w:cs="Arial"/>
                <w:spacing w:val="-9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–</w:t>
            </w:r>
            <w:r w:rsidRPr="00C1550E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C1550E">
              <w:rPr>
                <w:rFonts w:ascii="Arial" w:hAnsi="Arial" w:cs="Arial"/>
                <w:sz w:val="14"/>
              </w:rPr>
              <w:t>diciembre</w:t>
            </w:r>
            <w:r w:rsidRPr="00C1550E">
              <w:rPr>
                <w:rFonts w:ascii="Arial" w:hAnsi="Arial" w:cs="Arial"/>
                <w:spacing w:val="-36"/>
                <w:sz w:val="14"/>
              </w:rPr>
              <w:t xml:space="preserve">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1E30FB11" w14:textId="77777777" w:rsidTr="00902062">
        <w:trPr>
          <w:trHeight w:val="830"/>
          <w:jc w:val="center"/>
        </w:trPr>
        <w:tc>
          <w:tcPr>
            <w:tcW w:w="1104" w:type="dxa"/>
            <w:shd w:val="clear" w:color="auto" w:fill="00B0F0"/>
            <w:vAlign w:val="center"/>
          </w:tcPr>
          <w:p w14:paraId="21871A6E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center"/>
          </w:tcPr>
          <w:p w14:paraId="570DBE82" w14:textId="2573FD2E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552652E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5007B64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E8A7175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02F964F" w14:textId="6DC4A659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1.2</w:t>
            </w:r>
          </w:p>
        </w:tc>
        <w:tc>
          <w:tcPr>
            <w:tcW w:w="2079" w:type="dxa"/>
            <w:vAlign w:val="center"/>
          </w:tcPr>
          <w:p w14:paraId="5CA61177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Capacitar y sensibilizar sobre temas de conflicto de interés</w:t>
            </w:r>
            <w:r w:rsidRPr="00C1550E">
              <w:rPr>
                <w:rFonts w:ascii="Arial" w:hAnsi="Arial" w:cs="Arial"/>
              </w:rPr>
              <w:t>.</w:t>
            </w:r>
          </w:p>
        </w:tc>
        <w:tc>
          <w:tcPr>
            <w:tcW w:w="1611" w:type="dxa"/>
            <w:vAlign w:val="center"/>
          </w:tcPr>
          <w:p w14:paraId="69F8E7FB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 xml:space="preserve">capacitación de Conflicto de interés realizadas </w:t>
            </w:r>
          </w:p>
        </w:tc>
        <w:tc>
          <w:tcPr>
            <w:tcW w:w="1638" w:type="dxa"/>
            <w:vAlign w:val="center"/>
          </w:tcPr>
          <w:p w14:paraId="0CE87BA7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capacitación de Conflicto de interés realizadas</w:t>
            </w:r>
          </w:p>
        </w:tc>
        <w:tc>
          <w:tcPr>
            <w:tcW w:w="1621" w:type="dxa"/>
            <w:vAlign w:val="center"/>
          </w:tcPr>
          <w:p w14:paraId="4DDC659F" w14:textId="77777777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Líder del proceso de GTH</w:t>
            </w:r>
          </w:p>
        </w:tc>
        <w:tc>
          <w:tcPr>
            <w:tcW w:w="1277" w:type="dxa"/>
            <w:vAlign w:val="center"/>
          </w:tcPr>
          <w:p w14:paraId="1B336832" w14:textId="2502C79B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Junio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A67FFA" w:rsidRPr="00C1550E" w14:paraId="47BF1A5F" w14:textId="77777777" w:rsidTr="00902062">
        <w:trPr>
          <w:trHeight w:val="852"/>
          <w:jc w:val="center"/>
        </w:trPr>
        <w:tc>
          <w:tcPr>
            <w:tcW w:w="1104" w:type="dxa"/>
            <w:shd w:val="clear" w:color="auto" w:fill="00B0F0"/>
            <w:vAlign w:val="center"/>
          </w:tcPr>
          <w:p w14:paraId="581C77CB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581" w:type="dxa"/>
            <w:vAlign w:val="center"/>
          </w:tcPr>
          <w:p w14:paraId="572C7E90" w14:textId="2C2E9FF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1002FA7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F311599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916790D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E2EEC32" w14:textId="77777777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9281967" w14:textId="13BB957C" w:rsidR="00A67FFA" w:rsidRPr="00C1550E" w:rsidRDefault="00A67FFA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1.3</w:t>
            </w:r>
          </w:p>
        </w:tc>
        <w:tc>
          <w:tcPr>
            <w:tcW w:w="2079" w:type="dxa"/>
            <w:vAlign w:val="center"/>
          </w:tcPr>
          <w:p w14:paraId="326332CD" w14:textId="77777777" w:rsidR="00A67FFA" w:rsidRPr="00C1550E" w:rsidRDefault="00A67FFA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Realizar acciones en la información que se entrega a los ciudadanos, usuarios y grupos de valor.</w:t>
            </w:r>
          </w:p>
        </w:tc>
        <w:tc>
          <w:tcPr>
            <w:tcW w:w="1611" w:type="dxa"/>
            <w:vAlign w:val="center"/>
          </w:tcPr>
          <w:p w14:paraId="22A0A6A9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Acciones realizadas en la información que se entrega a los ciudadanos, usuarios y grupos de valor.</w:t>
            </w:r>
          </w:p>
        </w:tc>
        <w:tc>
          <w:tcPr>
            <w:tcW w:w="1638" w:type="dxa"/>
            <w:vAlign w:val="center"/>
          </w:tcPr>
          <w:p w14:paraId="0826601D" w14:textId="77777777" w:rsidR="00A67FFA" w:rsidRPr="00C1550E" w:rsidRDefault="00A67FFA" w:rsidP="00A67FFA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Acciones realizadas en la información que se entrega a los ciudadanos, usuarios y grupos de valor.</w:t>
            </w:r>
          </w:p>
        </w:tc>
        <w:tc>
          <w:tcPr>
            <w:tcW w:w="1621" w:type="dxa"/>
            <w:vAlign w:val="center"/>
          </w:tcPr>
          <w:p w14:paraId="4341ED49" w14:textId="77777777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  <w:szCs w:val="14"/>
              </w:rPr>
              <w:t>Líder del proceso de GTH</w:t>
            </w:r>
          </w:p>
        </w:tc>
        <w:tc>
          <w:tcPr>
            <w:tcW w:w="1277" w:type="dxa"/>
            <w:vAlign w:val="center"/>
          </w:tcPr>
          <w:p w14:paraId="5338DE90" w14:textId="64FA6099" w:rsidR="00A67FFA" w:rsidRPr="00C1550E" w:rsidRDefault="00A67FFA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 w:rsidRPr="00C1550E">
              <w:rPr>
                <w:rFonts w:ascii="Arial" w:hAnsi="Arial" w:cs="Arial"/>
                <w:sz w:val="14"/>
              </w:rPr>
              <w:t xml:space="preserve">Marzo </w:t>
            </w:r>
            <w:r w:rsidR="00BC331B">
              <w:rPr>
                <w:rFonts w:ascii="Arial" w:hAnsi="Arial" w:cs="Arial"/>
                <w:sz w:val="14"/>
              </w:rPr>
              <w:t>2025</w:t>
            </w:r>
          </w:p>
        </w:tc>
      </w:tr>
      <w:tr w:rsidR="00902062" w:rsidRPr="00C1550E" w14:paraId="4998BA5C" w14:textId="77777777" w:rsidTr="00902062">
        <w:trPr>
          <w:trHeight w:val="852"/>
          <w:jc w:val="center"/>
        </w:trPr>
        <w:tc>
          <w:tcPr>
            <w:tcW w:w="1104" w:type="dxa"/>
            <w:shd w:val="clear" w:color="auto" w:fill="00B0F0"/>
            <w:vAlign w:val="center"/>
          </w:tcPr>
          <w:p w14:paraId="2FA1CB73" w14:textId="77777777" w:rsidR="00902062" w:rsidRPr="00C1550E" w:rsidRDefault="00902062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581" w:type="dxa"/>
            <w:vAlign w:val="center"/>
          </w:tcPr>
          <w:p w14:paraId="6D06D49D" w14:textId="4E4EE122" w:rsidR="00902062" w:rsidRPr="00C1550E" w:rsidRDefault="00902062" w:rsidP="00902062">
            <w:pPr>
              <w:pStyle w:val="TableParagraph"/>
              <w:spacing w:before="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1.4</w:t>
            </w:r>
          </w:p>
        </w:tc>
        <w:tc>
          <w:tcPr>
            <w:tcW w:w="2079" w:type="dxa"/>
            <w:vAlign w:val="center"/>
          </w:tcPr>
          <w:p w14:paraId="3A178312" w14:textId="552E21A4" w:rsidR="00902062" w:rsidRPr="00C1550E" w:rsidRDefault="00902062" w:rsidP="00A67FFA">
            <w:pPr>
              <w:pStyle w:val="TableParagraph"/>
              <w:spacing w:before="10" w:line="157" w:lineRule="exac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Realizar las acciones para la implementación y transición del PLAN ANTI CORRUPCIÓN A </w:t>
            </w:r>
            <w:r w:rsidRPr="00902062">
              <w:rPr>
                <w:rFonts w:ascii="Arial" w:hAnsi="Arial" w:cs="Arial"/>
                <w:sz w:val="14"/>
                <w:szCs w:val="14"/>
              </w:rPr>
              <w:t>PROGRAMA DE TRASPARENCIA Y ÉTICA PÚBLICA</w:t>
            </w:r>
          </w:p>
        </w:tc>
        <w:tc>
          <w:tcPr>
            <w:tcW w:w="1611" w:type="dxa"/>
            <w:vAlign w:val="center"/>
          </w:tcPr>
          <w:p w14:paraId="330C2314" w14:textId="2072E249" w:rsidR="00902062" w:rsidRPr="00C1550E" w:rsidRDefault="00902062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Acciones realizadas para la implementación y transición del PLAN ANTI CORRUPCIÓN A </w:t>
            </w:r>
            <w:r w:rsidRPr="00902062">
              <w:rPr>
                <w:rFonts w:ascii="Arial" w:hAnsi="Arial" w:cs="Arial"/>
                <w:sz w:val="14"/>
                <w:szCs w:val="14"/>
              </w:rPr>
              <w:t>PROGRAMA DE TRASPARENCIA Y ÉTICA PÚBLICA</w:t>
            </w:r>
          </w:p>
        </w:tc>
        <w:tc>
          <w:tcPr>
            <w:tcW w:w="1638" w:type="dxa"/>
            <w:vAlign w:val="center"/>
          </w:tcPr>
          <w:p w14:paraId="73AA926D" w14:textId="598C1920" w:rsidR="00902062" w:rsidRPr="00C1550E" w:rsidRDefault="00902062" w:rsidP="00A67FFA">
            <w:pPr>
              <w:pStyle w:val="TableParagraph"/>
              <w:spacing w:before="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Acciones realizadas</w:t>
            </w:r>
          </w:p>
        </w:tc>
        <w:tc>
          <w:tcPr>
            <w:tcW w:w="1621" w:type="dxa"/>
            <w:vAlign w:val="center"/>
          </w:tcPr>
          <w:p w14:paraId="71C04978" w14:textId="08EA7415" w:rsidR="00902062" w:rsidRPr="00C1550E" w:rsidRDefault="00902062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Dirección General y PUE Planeación</w:t>
            </w:r>
          </w:p>
        </w:tc>
        <w:tc>
          <w:tcPr>
            <w:tcW w:w="1277" w:type="dxa"/>
            <w:vAlign w:val="center"/>
          </w:tcPr>
          <w:p w14:paraId="78CF73C1" w14:textId="02ACF049" w:rsidR="00902062" w:rsidRPr="00C1550E" w:rsidRDefault="00902062" w:rsidP="00A67FFA">
            <w:pPr>
              <w:pStyle w:val="TableParagraph"/>
              <w:spacing w:before="131" w:line="242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Abril 2025</w:t>
            </w:r>
          </w:p>
        </w:tc>
      </w:tr>
    </w:tbl>
    <w:p w14:paraId="49A97F6B" w14:textId="77777777" w:rsidR="00A67FFA" w:rsidRPr="00C1550E" w:rsidRDefault="00A67FFA" w:rsidP="00A67FFA">
      <w:pPr>
        <w:pStyle w:val="Textoindependiente"/>
        <w:spacing w:before="3"/>
        <w:rPr>
          <w:rFonts w:ascii="Arial" w:hAnsi="Arial" w:cs="Arial"/>
        </w:rPr>
      </w:pPr>
    </w:p>
    <w:p w14:paraId="068A1932" w14:textId="404E7712" w:rsidR="00A67FFA" w:rsidRPr="004F5D8B" w:rsidRDefault="00A67FFA" w:rsidP="00A644EB">
      <w:pPr>
        <w:pStyle w:val="Ttulo3"/>
        <w:numPr>
          <w:ilvl w:val="1"/>
          <w:numId w:val="10"/>
        </w:numPr>
        <w:tabs>
          <w:tab w:val="left" w:pos="2162"/>
        </w:tabs>
        <w:ind w:left="360"/>
        <w:jc w:val="left"/>
        <w:rPr>
          <w:color w:val="001119"/>
        </w:rPr>
      </w:pPr>
      <w:bookmarkStart w:id="44" w:name="_Toc157432743"/>
      <w:r w:rsidRPr="004F5D8B">
        <w:rPr>
          <w:color w:val="001119"/>
        </w:rPr>
        <w:t>FECHAS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DE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SEGUIMIENTO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Y</w:t>
      </w:r>
      <w:r w:rsidRPr="004F5D8B">
        <w:rPr>
          <w:color w:val="001119"/>
          <w:spacing w:val="-4"/>
        </w:rPr>
        <w:t xml:space="preserve"> </w:t>
      </w:r>
      <w:r w:rsidRPr="004F5D8B">
        <w:rPr>
          <w:color w:val="001119"/>
        </w:rPr>
        <w:t>PUBLICACIÓN</w:t>
      </w:r>
      <w:bookmarkEnd w:id="44"/>
    </w:p>
    <w:p w14:paraId="7AF54729" w14:textId="77777777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De acuerdo con lo establecido en las Estrategias para la Construcción del Plan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Anticorrupción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fechas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seguimiento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publicación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son las siguientes:</w:t>
      </w:r>
    </w:p>
    <w:p w14:paraId="61D8FCF3" w14:textId="0C0F7E63" w:rsidR="00A67FFA" w:rsidRPr="00C1550E" w:rsidRDefault="00A67FFA" w:rsidP="00FE790D">
      <w:pPr>
        <w:pStyle w:val="Prrafodelista"/>
        <w:numPr>
          <w:ilvl w:val="0"/>
          <w:numId w:val="2"/>
        </w:numPr>
        <w:tabs>
          <w:tab w:val="left" w:pos="2162"/>
        </w:tabs>
        <w:spacing w:before="120"/>
        <w:ind w:left="624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El</w:t>
      </w:r>
      <w:r w:rsidRPr="00C1550E">
        <w:rPr>
          <w:rFonts w:ascii="Arial" w:hAnsi="Arial" w:cs="Arial"/>
          <w:spacing w:val="3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Plan</w:t>
      </w:r>
      <w:r w:rsidRPr="00C1550E">
        <w:rPr>
          <w:rFonts w:ascii="Arial" w:hAnsi="Arial" w:cs="Arial"/>
          <w:spacing w:val="3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Anticorrupción</w:t>
      </w:r>
      <w:r w:rsidRPr="00C1550E">
        <w:rPr>
          <w:rFonts w:ascii="Arial" w:hAnsi="Arial" w:cs="Arial"/>
          <w:spacing w:val="3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3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3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Atención</w:t>
      </w:r>
      <w:r w:rsidRPr="00C1550E">
        <w:rPr>
          <w:rFonts w:ascii="Arial" w:hAnsi="Arial" w:cs="Arial"/>
          <w:spacing w:val="3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al</w:t>
      </w:r>
      <w:r w:rsidRPr="00C1550E">
        <w:rPr>
          <w:rFonts w:ascii="Arial" w:hAnsi="Arial" w:cs="Arial"/>
          <w:spacing w:val="37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Ciudadano</w:t>
      </w:r>
      <w:r w:rsidRPr="00C1550E">
        <w:rPr>
          <w:rFonts w:ascii="Arial" w:hAnsi="Arial" w:cs="Arial"/>
          <w:spacing w:val="3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debe</w:t>
      </w:r>
      <w:r w:rsidRPr="00C1550E">
        <w:rPr>
          <w:rFonts w:ascii="Arial" w:hAnsi="Arial" w:cs="Arial"/>
          <w:spacing w:val="38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elaborarse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anualmente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y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publicarse a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más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tardar el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31 de enero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 xml:space="preserve">de </w:t>
      </w:r>
      <w:r w:rsidR="00BC331B">
        <w:rPr>
          <w:rFonts w:ascii="Arial" w:hAnsi="Arial" w:cs="Arial"/>
          <w:sz w:val="24"/>
        </w:rPr>
        <w:t>2025</w:t>
      </w:r>
      <w:r w:rsidRPr="00C1550E">
        <w:rPr>
          <w:rFonts w:ascii="Arial" w:hAnsi="Arial" w:cs="Arial"/>
          <w:sz w:val="24"/>
        </w:rPr>
        <w:t>.</w:t>
      </w:r>
    </w:p>
    <w:p w14:paraId="552B4410" w14:textId="3660E793" w:rsidR="00A67FFA" w:rsidRPr="00C1550E" w:rsidRDefault="00A67FFA" w:rsidP="009F7BE3">
      <w:pPr>
        <w:pStyle w:val="Textoindependiente"/>
        <w:spacing w:before="120"/>
        <w:ind w:left="624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lastRenderedPageBreak/>
        <w:t>La Oficina de Control interno realizará seguimiento de forma cuatrimestral, es decir tres (3) veces al año, generando un informe de seguimiento en las siguientes fechas:</w:t>
      </w:r>
    </w:p>
    <w:p w14:paraId="77DEEF61" w14:textId="77777777" w:rsidR="00A67FFA" w:rsidRPr="00C1550E" w:rsidRDefault="00A67FFA" w:rsidP="00FE790D">
      <w:pPr>
        <w:pStyle w:val="Prrafodelista"/>
        <w:numPr>
          <w:ilvl w:val="0"/>
          <w:numId w:val="2"/>
        </w:numPr>
        <w:tabs>
          <w:tab w:val="left" w:pos="2162"/>
        </w:tabs>
        <w:spacing w:before="10"/>
        <w:ind w:left="624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Primer</w:t>
      </w:r>
      <w:r w:rsidRPr="00C1550E">
        <w:rPr>
          <w:rFonts w:ascii="Arial" w:hAnsi="Arial" w:cs="Arial"/>
          <w:spacing w:val="2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informe</w:t>
      </w:r>
      <w:r w:rsidRPr="00C1550E">
        <w:rPr>
          <w:rFonts w:ascii="Arial" w:hAnsi="Arial" w:cs="Arial"/>
          <w:spacing w:val="2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2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seguimiento:</w:t>
      </w:r>
      <w:r w:rsidRPr="00C1550E">
        <w:rPr>
          <w:rFonts w:ascii="Arial" w:hAnsi="Arial" w:cs="Arial"/>
          <w:spacing w:val="2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con</w:t>
      </w:r>
      <w:r w:rsidRPr="00C1550E">
        <w:rPr>
          <w:rFonts w:ascii="Arial" w:hAnsi="Arial" w:cs="Arial"/>
          <w:spacing w:val="2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corte</w:t>
      </w:r>
      <w:r w:rsidRPr="00C1550E">
        <w:rPr>
          <w:rFonts w:ascii="Arial" w:hAnsi="Arial" w:cs="Arial"/>
          <w:spacing w:val="2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30</w:t>
      </w:r>
      <w:r w:rsidRPr="00C1550E">
        <w:rPr>
          <w:rFonts w:ascii="Arial" w:hAnsi="Arial" w:cs="Arial"/>
          <w:spacing w:val="2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2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abril.</w:t>
      </w:r>
      <w:r w:rsidRPr="00C1550E">
        <w:rPr>
          <w:rFonts w:ascii="Arial" w:hAnsi="Arial" w:cs="Arial"/>
          <w:spacing w:val="49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Publicación</w:t>
      </w:r>
      <w:r w:rsidRPr="00C1550E">
        <w:rPr>
          <w:rFonts w:ascii="Arial" w:hAnsi="Arial" w:cs="Arial"/>
          <w:spacing w:val="2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deberá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efectuarse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dentro de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 diez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(10) días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hábiles del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mes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mayo.</w:t>
      </w:r>
    </w:p>
    <w:p w14:paraId="3E9246B6" w14:textId="77777777" w:rsidR="00A67FFA" w:rsidRPr="00C1550E" w:rsidRDefault="00A67FFA" w:rsidP="00FE790D">
      <w:pPr>
        <w:pStyle w:val="Prrafodelista"/>
        <w:numPr>
          <w:ilvl w:val="0"/>
          <w:numId w:val="2"/>
        </w:numPr>
        <w:tabs>
          <w:tab w:val="left" w:pos="2162"/>
        </w:tabs>
        <w:spacing w:before="10"/>
        <w:ind w:left="624"/>
        <w:rPr>
          <w:rFonts w:ascii="Arial" w:hAnsi="Arial" w:cs="Arial"/>
          <w:sz w:val="24"/>
        </w:rPr>
      </w:pPr>
      <w:r w:rsidRPr="00C1550E">
        <w:rPr>
          <w:rFonts w:ascii="Arial" w:hAnsi="Arial" w:cs="Arial"/>
          <w:spacing w:val="-1"/>
          <w:sz w:val="24"/>
        </w:rPr>
        <w:t>Segundo</w:t>
      </w:r>
      <w:r w:rsidRPr="00C1550E">
        <w:rPr>
          <w:rFonts w:ascii="Arial" w:hAnsi="Arial" w:cs="Arial"/>
          <w:spacing w:val="-14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informe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de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seguimiento:</w:t>
      </w:r>
      <w:r w:rsidRPr="00C1550E">
        <w:rPr>
          <w:rFonts w:ascii="Arial" w:hAnsi="Arial" w:cs="Arial"/>
          <w:spacing w:val="-14"/>
          <w:sz w:val="24"/>
        </w:rPr>
        <w:t xml:space="preserve"> </w:t>
      </w:r>
      <w:r w:rsidRPr="00C1550E">
        <w:rPr>
          <w:rFonts w:ascii="Arial" w:hAnsi="Arial" w:cs="Arial"/>
          <w:spacing w:val="-1"/>
          <w:sz w:val="24"/>
        </w:rPr>
        <w:t>con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corte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31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agosto.</w:t>
      </w:r>
      <w:r w:rsidRPr="00C1550E">
        <w:rPr>
          <w:rFonts w:ascii="Arial" w:hAnsi="Arial" w:cs="Arial"/>
          <w:spacing w:val="-16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Publicación</w:t>
      </w:r>
      <w:r w:rsidRPr="00C1550E">
        <w:rPr>
          <w:rFonts w:ascii="Arial" w:hAnsi="Arial" w:cs="Arial"/>
          <w:spacing w:val="-15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deberá</w:t>
      </w:r>
      <w:r w:rsidRPr="00C1550E">
        <w:rPr>
          <w:rFonts w:ascii="Arial" w:hAnsi="Arial" w:cs="Arial"/>
          <w:spacing w:val="-6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efectuarse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dentro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 diez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(10)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días hábiles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del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mes</w:t>
      </w:r>
      <w:r w:rsidRPr="00C1550E">
        <w:rPr>
          <w:rFonts w:ascii="Arial" w:hAnsi="Arial" w:cs="Arial"/>
          <w:spacing w:val="-2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septiembre.</w:t>
      </w:r>
    </w:p>
    <w:p w14:paraId="0CAF924E" w14:textId="75ACE7D2" w:rsidR="00A67FFA" w:rsidRPr="00C1550E" w:rsidRDefault="00A67FFA" w:rsidP="00FE790D">
      <w:pPr>
        <w:pStyle w:val="Prrafodelista"/>
        <w:numPr>
          <w:ilvl w:val="0"/>
          <w:numId w:val="2"/>
        </w:numPr>
        <w:tabs>
          <w:tab w:val="left" w:pos="2162"/>
        </w:tabs>
        <w:spacing w:before="10"/>
        <w:ind w:left="624"/>
        <w:rPr>
          <w:rFonts w:ascii="Arial" w:hAnsi="Arial" w:cs="Arial"/>
          <w:sz w:val="24"/>
        </w:rPr>
      </w:pPr>
      <w:r w:rsidRPr="00C1550E">
        <w:rPr>
          <w:rFonts w:ascii="Arial" w:hAnsi="Arial" w:cs="Arial"/>
          <w:sz w:val="24"/>
        </w:rPr>
        <w:t>Tercer informe de seguimiento: con corte 31 de diciembre. publicación</w:t>
      </w:r>
      <w:r w:rsidRPr="00C1550E">
        <w:rPr>
          <w:rFonts w:ascii="Arial" w:hAnsi="Arial" w:cs="Arial"/>
          <w:spacing w:val="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deberá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efectuarse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dentro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los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diez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(10)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días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hábiles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del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mes</w:t>
      </w:r>
      <w:r w:rsidRPr="00C1550E">
        <w:rPr>
          <w:rFonts w:ascii="Arial" w:hAnsi="Arial" w:cs="Arial"/>
          <w:spacing w:val="-4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3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enero</w:t>
      </w:r>
      <w:r w:rsidRPr="00C1550E">
        <w:rPr>
          <w:rFonts w:ascii="Arial" w:hAnsi="Arial" w:cs="Arial"/>
          <w:spacing w:val="-1"/>
          <w:sz w:val="24"/>
        </w:rPr>
        <w:t xml:space="preserve"> </w:t>
      </w:r>
      <w:r w:rsidRPr="00C1550E">
        <w:rPr>
          <w:rFonts w:ascii="Arial" w:hAnsi="Arial" w:cs="Arial"/>
          <w:sz w:val="24"/>
        </w:rPr>
        <w:t>de</w:t>
      </w:r>
      <w:r w:rsidRPr="00C1550E">
        <w:rPr>
          <w:rFonts w:ascii="Arial" w:hAnsi="Arial" w:cs="Arial"/>
          <w:spacing w:val="-63"/>
          <w:sz w:val="24"/>
        </w:rPr>
        <w:t xml:space="preserve"> </w:t>
      </w:r>
      <w:r w:rsidR="00BC331B">
        <w:rPr>
          <w:rFonts w:ascii="Arial" w:hAnsi="Arial" w:cs="Arial"/>
          <w:sz w:val="24"/>
        </w:rPr>
        <w:t>2025</w:t>
      </w:r>
      <w:r w:rsidRPr="00C1550E">
        <w:rPr>
          <w:rFonts w:ascii="Arial" w:hAnsi="Arial" w:cs="Arial"/>
          <w:sz w:val="24"/>
        </w:rPr>
        <w:t>.</w:t>
      </w:r>
    </w:p>
    <w:p w14:paraId="1637E0E6" w14:textId="77777777" w:rsidR="00A67FFA" w:rsidRPr="00C1550E" w:rsidRDefault="00A67FFA" w:rsidP="00A67FFA">
      <w:pPr>
        <w:pStyle w:val="Textoindependiente"/>
        <w:rPr>
          <w:rFonts w:ascii="Arial" w:hAnsi="Arial" w:cs="Arial"/>
          <w:sz w:val="21"/>
        </w:rPr>
      </w:pPr>
    </w:p>
    <w:p w14:paraId="78BB9525" w14:textId="77777777" w:rsidR="00A67FFA" w:rsidRPr="004F5D8B" w:rsidRDefault="00A67FFA" w:rsidP="00A644EB">
      <w:pPr>
        <w:pStyle w:val="Ttulo3"/>
        <w:numPr>
          <w:ilvl w:val="1"/>
          <w:numId w:val="10"/>
        </w:numPr>
        <w:tabs>
          <w:tab w:val="left" w:pos="2162"/>
        </w:tabs>
        <w:ind w:left="360"/>
        <w:jc w:val="left"/>
        <w:rPr>
          <w:color w:val="001119"/>
        </w:rPr>
      </w:pPr>
      <w:bookmarkStart w:id="45" w:name="_TOC_250000"/>
      <w:bookmarkStart w:id="46" w:name="_Toc157432744"/>
      <w:bookmarkEnd w:id="45"/>
      <w:r w:rsidRPr="004F5D8B">
        <w:rPr>
          <w:color w:val="001119"/>
        </w:rPr>
        <w:t>INDICADOR</w:t>
      </w:r>
      <w:bookmarkEnd w:id="46"/>
    </w:p>
    <w:p w14:paraId="4F55921E" w14:textId="77777777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Medir los resultados en la gestión del Plan Anticorrupción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y de Servicio al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Ciudadano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constituye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un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elemento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fundamental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su</w:t>
      </w:r>
      <w:r w:rsidRPr="00C1550E">
        <w:rPr>
          <w:rFonts w:ascii="Arial" w:hAnsi="Arial" w:cs="Arial"/>
          <w:spacing w:val="-9"/>
        </w:rPr>
        <w:t xml:space="preserve"> </w:t>
      </w:r>
      <w:r w:rsidRPr="00C1550E">
        <w:rPr>
          <w:rFonts w:ascii="Arial" w:hAnsi="Arial" w:cs="Arial"/>
        </w:rPr>
        <w:t>definición,</w:t>
      </w:r>
      <w:r w:rsidRPr="00C1550E">
        <w:rPr>
          <w:rFonts w:ascii="Arial" w:hAnsi="Arial" w:cs="Arial"/>
          <w:spacing w:val="-10"/>
        </w:rPr>
        <w:t xml:space="preserve"> </w:t>
      </w:r>
      <w:r w:rsidRPr="00C1550E">
        <w:rPr>
          <w:rFonts w:ascii="Arial" w:hAnsi="Arial" w:cs="Arial"/>
        </w:rPr>
        <w:t>por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ser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11"/>
        </w:rPr>
        <w:t xml:space="preserve"> </w:t>
      </w:r>
      <w:r w:rsidRPr="00C1550E">
        <w:rPr>
          <w:rFonts w:ascii="Arial" w:hAnsi="Arial" w:cs="Arial"/>
        </w:rPr>
        <w:t>forma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determinar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si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actividades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planteadas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implementación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estrategias están siendo gestionadas de manera oportuna de tal forma 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permitan alcanzar los objetivos establecidos, lo que a futuro permitirá ajustar 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reorientar el plan de acuerdo con los resultados obtenidos en la gestión de cada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una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de las</w:t>
      </w:r>
      <w:r w:rsidRPr="00C1550E">
        <w:rPr>
          <w:rFonts w:ascii="Arial" w:hAnsi="Arial" w:cs="Arial"/>
          <w:spacing w:val="-4"/>
        </w:rPr>
        <w:t xml:space="preserve"> </w:t>
      </w:r>
      <w:r w:rsidRPr="00C1550E">
        <w:rPr>
          <w:rFonts w:ascii="Arial" w:hAnsi="Arial" w:cs="Arial"/>
        </w:rPr>
        <w:t>dependencias que participan</w:t>
      </w:r>
      <w:r w:rsidRPr="00C1550E">
        <w:rPr>
          <w:rFonts w:ascii="Arial" w:hAnsi="Arial" w:cs="Arial"/>
          <w:spacing w:val="-3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si implementación.</w:t>
      </w:r>
    </w:p>
    <w:p w14:paraId="6B4E5E00" w14:textId="78FEE389" w:rsidR="00A67FFA" w:rsidRPr="00C1550E" w:rsidRDefault="00A67FFA" w:rsidP="00FE790D">
      <w:pPr>
        <w:pStyle w:val="Textoindependiente"/>
        <w:spacing w:before="120"/>
        <w:ind w:left="357"/>
        <w:jc w:val="both"/>
        <w:rPr>
          <w:rFonts w:ascii="Arial" w:hAnsi="Arial" w:cs="Arial"/>
        </w:rPr>
      </w:pP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cumplimento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del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avance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Plan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Anticorrupción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y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Atención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Ciudadano</w:t>
      </w:r>
      <w:r w:rsidRPr="00C1550E">
        <w:rPr>
          <w:rFonts w:ascii="Arial" w:hAnsi="Arial" w:cs="Arial"/>
          <w:spacing w:val="-64"/>
        </w:rPr>
        <w:t xml:space="preserve"> </w:t>
      </w:r>
      <w:r w:rsidR="00BC331B">
        <w:rPr>
          <w:rFonts w:ascii="Arial" w:hAnsi="Arial" w:cs="Arial"/>
        </w:rPr>
        <w:t>2025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Distriseguridad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cada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una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áreas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participan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en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su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implementación,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calcula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sobre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cumplimiento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actividades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programadas en del plan para cada una en el marco de cado componente del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plan durante un periodo de medición, de tal forma que se obtenga el porcentaje</w:t>
      </w:r>
      <w:r w:rsidRPr="00C1550E">
        <w:rPr>
          <w:rFonts w:ascii="Arial" w:hAnsi="Arial" w:cs="Arial"/>
          <w:spacing w:val="1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cumplimiento</w:t>
      </w:r>
      <w:r w:rsidRPr="00C1550E">
        <w:rPr>
          <w:rFonts w:ascii="Arial" w:hAnsi="Arial" w:cs="Arial"/>
          <w:spacing w:val="-15"/>
        </w:rPr>
        <w:t xml:space="preserve"> </w:t>
      </w:r>
      <w:r w:rsidRPr="00C1550E">
        <w:rPr>
          <w:rFonts w:ascii="Arial" w:hAnsi="Arial" w:cs="Arial"/>
        </w:rPr>
        <w:t>durante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este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2"/>
        </w:rPr>
        <w:t xml:space="preserve"> </w:t>
      </w:r>
      <w:r w:rsidRPr="00C1550E">
        <w:rPr>
          <w:rFonts w:ascii="Arial" w:hAnsi="Arial" w:cs="Arial"/>
        </w:rPr>
        <w:t>manera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acumulada,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así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al</w:t>
      </w:r>
      <w:r w:rsidRPr="00C1550E">
        <w:rPr>
          <w:rFonts w:ascii="Arial" w:hAnsi="Arial" w:cs="Arial"/>
          <w:spacing w:val="-14"/>
        </w:rPr>
        <w:t xml:space="preserve"> </w:t>
      </w:r>
      <w:r w:rsidRPr="00C1550E">
        <w:rPr>
          <w:rFonts w:ascii="Arial" w:hAnsi="Arial" w:cs="Arial"/>
        </w:rPr>
        <w:t>final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16"/>
        </w:rPr>
        <w:t xml:space="preserve"> </w:t>
      </w:r>
      <w:r w:rsidRPr="00C1550E">
        <w:rPr>
          <w:rFonts w:ascii="Arial" w:hAnsi="Arial" w:cs="Arial"/>
        </w:rPr>
        <w:t>cada</w:t>
      </w:r>
      <w:r w:rsidRPr="00C1550E">
        <w:rPr>
          <w:rFonts w:ascii="Arial" w:hAnsi="Arial" w:cs="Arial"/>
          <w:spacing w:val="-13"/>
        </w:rPr>
        <w:t xml:space="preserve"> </w:t>
      </w:r>
      <w:r w:rsidRPr="00C1550E">
        <w:rPr>
          <w:rFonts w:ascii="Arial" w:hAnsi="Arial" w:cs="Arial"/>
        </w:rPr>
        <w:t>vigencia</w:t>
      </w:r>
      <w:r w:rsidRPr="00C1550E">
        <w:rPr>
          <w:rFonts w:ascii="Arial" w:hAnsi="Arial" w:cs="Arial"/>
          <w:spacing w:val="-64"/>
        </w:rPr>
        <w:t xml:space="preserve"> </w:t>
      </w:r>
      <w:r w:rsidRPr="00C1550E">
        <w:rPr>
          <w:rFonts w:ascii="Arial" w:hAnsi="Arial" w:cs="Arial"/>
        </w:rPr>
        <w:t>se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contará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con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dato</w:t>
      </w:r>
      <w:r w:rsidRPr="00C1550E">
        <w:rPr>
          <w:rFonts w:ascii="Arial" w:hAnsi="Arial" w:cs="Arial"/>
          <w:spacing w:val="-8"/>
        </w:rPr>
        <w:t xml:space="preserve"> </w:t>
      </w:r>
      <w:r w:rsidRPr="00C1550E">
        <w:rPr>
          <w:rFonts w:ascii="Arial" w:hAnsi="Arial" w:cs="Arial"/>
        </w:rPr>
        <w:t>acumulado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la</w:t>
      </w:r>
      <w:r w:rsidRPr="00C1550E">
        <w:rPr>
          <w:rFonts w:ascii="Arial" w:hAnsi="Arial" w:cs="Arial"/>
          <w:spacing w:val="-5"/>
        </w:rPr>
        <w:t xml:space="preserve"> </w:t>
      </w:r>
      <w:r w:rsidRPr="00C1550E">
        <w:rPr>
          <w:rFonts w:ascii="Arial" w:hAnsi="Arial" w:cs="Arial"/>
        </w:rPr>
        <w:t>gestión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sobre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el</w:t>
      </w:r>
      <w:r w:rsidRPr="00C1550E">
        <w:rPr>
          <w:rFonts w:ascii="Arial" w:hAnsi="Arial" w:cs="Arial"/>
          <w:spacing w:val="-7"/>
        </w:rPr>
        <w:t xml:space="preserve"> </w:t>
      </w:r>
      <w:r w:rsidRPr="00C1550E">
        <w:rPr>
          <w:rFonts w:ascii="Arial" w:hAnsi="Arial" w:cs="Arial"/>
        </w:rPr>
        <w:t>100%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de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las</w:t>
      </w:r>
      <w:r w:rsidRPr="00C1550E">
        <w:rPr>
          <w:rFonts w:ascii="Arial" w:hAnsi="Arial" w:cs="Arial"/>
          <w:spacing w:val="-6"/>
        </w:rPr>
        <w:t xml:space="preserve"> </w:t>
      </w:r>
      <w:r w:rsidRPr="00C1550E">
        <w:rPr>
          <w:rFonts w:ascii="Arial" w:hAnsi="Arial" w:cs="Arial"/>
        </w:rPr>
        <w:t>actividades</w:t>
      </w:r>
      <w:r w:rsidRPr="00C1550E">
        <w:rPr>
          <w:rFonts w:ascii="Arial" w:hAnsi="Arial" w:cs="Arial"/>
          <w:spacing w:val="-65"/>
        </w:rPr>
        <w:t xml:space="preserve"> </w:t>
      </w:r>
      <w:r w:rsidRPr="00C1550E">
        <w:rPr>
          <w:rFonts w:ascii="Arial" w:hAnsi="Arial" w:cs="Arial"/>
        </w:rPr>
        <w:t>que</w:t>
      </w:r>
      <w:r w:rsidRPr="00C1550E">
        <w:rPr>
          <w:rFonts w:ascii="Arial" w:hAnsi="Arial" w:cs="Arial"/>
          <w:spacing w:val="-1"/>
        </w:rPr>
        <w:t xml:space="preserve"> </w:t>
      </w:r>
      <w:r w:rsidRPr="00C1550E">
        <w:rPr>
          <w:rFonts w:ascii="Arial" w:hAnsi="Arial" w:cs="Arial"/>
        </w:rPr>
        <w:t>componen</w:t>
      </w:r>
      <w:r w:rsidRPr="00C1550E">
        <w:rPr>
          <w:rFonts w:ascii="Arial" w:hAnsi="Arial" w:cs="Arial"/>
          <w:spacing w:val="-2"/>
        </w:rPr>
        <w:t xml:space="preserve"> </w:t>
      </w:r>
      <w:r w:rsidRPr="00C1550E">
        <w:rPr>
          <w:rFonts w:ascii="Arial" w:hAnsi="Arial" w:cs="Arial"/>
        </w:rPr>
        <w:t>el plan.</w:t>
      </w:r>
    </w:p>
    <w:p w14:paraId="387904EF" w14:textId="77777777" w:rsidR="00A67FFA" w:rsidRPr="00C1550E" w:rsidRDefault="00A67FFA" w:rsidP="00A67FFA">
      <w:pPr>
        <w:pStyle w:val="Textoindependiente"/>
        <w:spacing w:before="10"/>
        <w:rPr>
          <w:rFonts w:ascii="Arial" w:hAnsi="Arial" w:cs="Arial"/>
          <w:sz w:val="11"/>
        </w:rPr>
      </w:pPr>
    </w:p>
    <w:p w14:paraId="15BF2410" w14:textId="77777777" w:rsidR="00A67FFA" w:rsidRPr="004F5D8B" w:rsidRDefault="00A67FFA" w:rsidP="00A644EB">
      <w:pPr>
        <w:pStyle w:val="Ttulo3"/>
        <w:numPr>
          <w:ilvl w:val="1"/>
          <w:numId w:val="10"/>
        </w:numPr>
        <w:tabs>
          <w:tab w:val="left" w:pos="1387"/>
        </w:tabs>
        <w:spacing w:before="92"/>
        <w:ind w:left="361" w:hanging="361"/>
        <w:jc w:val="left"/>
        <w:rPr>
          <w:color w:val="001119"/>
        </w:rPr>
      </w:pPr>
      <w:bookmarkStart w:id="47" w:name="_Toc157432745"/>
      <w:r w:rsidRPr="004F5D8B">
        <w:rPr>
          <w:color w:val="001119"/>
        </w:rPr>
        <w:t>FUNDAMENTO</w:t>
      </w:r>
      <w:r w:rsidRPr="004F5D8B">
        <w:rPr>
          <w:color w:val="001119"/>
          <w:spacing w:val="-2"/>
        </w:rPr>
        <w:t xml:space="preserve"> </w:t>
      </w:r>
      <w:r w:rsidRPr="004F5D8B">
        <w:rPr>
          <w:color w:val="001119"/>
        </w:rPr>
        <w:t>LEGAL</w:t>
      </w:r>
      <w:bookmarkEnd w:id="47"/>
    </w:p>
    <w:p w14:paraId="392AEA7B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20"/>
        <w:ind w:left="680" w:hanging="361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Constitución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Política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1991.</w:t>
      </w:r>
    </w:p>
    <w:p w14:paraId="3E723385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87 de 1993: Por la cual se establecen normas para el ejercicio del control interno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 entidades</w:t>
      </w:r>
      <w:r w:rsidRPr="00C1550E">
        <w:rPr>
          <w:rFonts w:ascii="Arial" w:hAnsi="Arial" w:cs="Arial"/>
          <w:spacing w:val="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organismos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Estado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dictan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otras disposiciones.</w:t>
      </w:r>
    </w:p>
    <w:p w14:paraId="3E2F500E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134 de 1994 Por la cual se dictan normas sobre mecanismos de participación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ciudadana.</w:t>
      </w:r>
    </w:p>
    <w:p w14:paraId="381F01A7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190 de 1995: Se dictan las normas tendientes a preservar la moralidad en 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Administración Pública y se fijan disposiciones con el fin de erradicar la corrupción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administrativa.</w:t>
      </w:r>
    </w:p>
    <w:p w14:paraId="188F31F9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</w:t>
      </w:r>
      <w:r w:rsidRPr="00C1550E">
        <w:rPr>
          <w:rFonts w:ascii="Arial" w:hAnsi="Arial" w:cs="Arial"/>
          <w:spacing w:val="6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2150</w:t>
      </w:r>
      <w:r w:rsidRPr="00C1550E">
        <w:rPr>
          <w:rFonts w:ascii="Arial" w:hAnsi="Arial" w:cs="Arial"/>
          <w:spacing w:val="6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6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1995: Suprime</w:t>
      </w:r>
      <w:r w:rsidRPr="00C1550E">
        <w:rPr>
          <w:rFonts w:ascii="Arial" w:hAnsi="Arial" w:cs="Arial"/>
          <w:spacing w:val="6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 reforma</w:t>
      </w:r>
      <w:r w:rsidRPr="00C1550E">
        <w:rPr>
          <w:rFonts w:ascii="Arial" w:hAnsi="Arial" w:cs="Arial"/>
          <w:spacing w:val="6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regulaciones,</w:t>
      </w:r>
      <w:r w:rsidRPr="00C1550E">
        <w:rPr>
          <w:rFonts w:ascii="Arial" w:hAnsi="Arial" w:cs="Arial"/>
          <w:spacing w:val="6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 xml:space="preserve">procedimientos  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trámites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innecesarios en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Administración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Pública.</w:t>
      </w:r>
    </w:p>
    <w:p w14:paraId="487CC9D0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472 de 1998 Por la cual se desarrolla el artículo 88 de la Constitución Política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Colombia en relación con el ejercicio de las acciones populares y de grupo y se dictan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otras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disposiciones.</w:t>
      </w:r>
    </w:p>
    <w:p w14:paraId="76571EC7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489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1998: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Estatuto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Básico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Organización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Funcionamiento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Administración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Pública.</w:t>
      </w:r>
      <w:r w:rsidRPr="00C1550E">
        <w:rPr>
          <w:rFonts w:ascii="Arial" w:hAnsi="Arial" w:cs="Arial"/>
          <w:spacing w:val="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Capítulo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VI. Sistema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Nacional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Control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Interno.</w:t>
      </w:r>
    </w:p>
    <w:p w14:paraId="0744BFEB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 2145 de 1999: Por el cual se dictan normas sobre el Sistema Nacional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Control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Interno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Entidades</w:t>
      </w:r>
      <w:r w:rsidRPr="00C1550E">
        <w:rPr>
          <w:rFonts w:ascii="Arial" w:hAnsi="Arial" w:cs="Arial"/>
          <w:spacing w:val="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Organismos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Administración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Pública.</w:t>
      </w:r>
    </w:p>
    <w:p w14:paraId="73834527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Directiva Presidencial 09 de 1999: Lineamientos para la implementación de la política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lastRenderedPageBreak/>
        <w:t>lucha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contra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corrupción.</w:t>
      </w:r>
    </w:p>
    <w:p w14:paraId="0E00DE82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 2593 de 2000: Por el cual se modifica parcialmente el Decreto 2145 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noviembre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4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1999.</w:t>
      </w:r>
    </w:p>
    <w:p w14:paraId="5264E616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 1537 de 2001: Por el cual se reglamenta parcialmente la Ley 87 de 1993 en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cuanto a elementos técnicos y administrativos que fortalezcan el sistema de control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interno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 entidades</w:t>
      </w:r>
      <w:r w:rsidRPr="00C1550E">
        <w:rPr>
          <w:rFonts w:ascii="Arial" w:hAnsi="Arial" w:cs="Arial"/>
          <w:spacing w:val="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organismos del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Estado.</w:t>
      </w:r>
    </w:p>
    <w:p w14:paraId="03DBB110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720 de 2001 Por medio de la cual se reconoce, promueve y regula la acción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voluntaria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 ciudadanos colombianos.</w:t>
      </w:r>
    </w:p>
    <w:p w14:paraId="1E2468D7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872 de 2003: Por la cual se crea el sistema de gestión de la calidad en la Rama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Ejecutiva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Poder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Público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otras entidades prestadoras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servicios.</w:t>
      </w:r>
    </w:p>
    <w:p w14:paraId="75D6B228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/>
        <w:ind w:left="680" w:hanging="361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850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2003: Por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medio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reglamentan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veedurías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ciudadanas.</w:t>
      </w:r>
    </w:p>
    <w:p w14:paraId="487D8F42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 4110 de 2004: Por el cual se reglamenta la Ley 872 de 2003, y se adopta la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Norma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Técnica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Calidad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Gestión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Pública.</w:t>
      </w:r>
    </w:p>
    <w:p w14:paraId="13EDB204" w14:textId="1C84D1D2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  <w:tab w:val="left" w:pos="9112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CONPES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3292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2004: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Por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medio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establece</w:t>
      </w:r>
      <w:r w:rsidRPr="00C1550E">
        <w:rPr>
          <w:rFonts w:ascii="Arial" w:hAnsi="Arial" w:cs="Arial"/>
          <w:spacing w:val="-9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un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marco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política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para</w:t>
      </w:r>
      <w:r w:rsidRPr="00C1550E">
        <w:rPr>
          <w:rFonts w:ascii="Arial" w:hAnsi="Arial" w:cs="Arial"/>
          <w:spacing w:val="-10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 relaciones del gobierno con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ciudadanos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empresarios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sean</w:t>
      </w:r>
      <w:r w:rsidRPr="00C1550E">
        <w:rPr>
          <w:rFonts w:ascii="Arial" w:hAnsi="Arial" w:cs="Arial"/>
          <w:spacing w:val="6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más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transparentes, directas</w:t>
      </w:r>
      <w:r w:rsidRPr="00C1550E">
        <w:rPr>
          <w:rFonts w:ascii="Arial" w:hAnsi="Arial" w:cs="Arial"/>
          <w:spacing w:val="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="00A644EB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eficientes, utilizando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estrategias</w:t>
      </w:r>
      <w:r w:rsidR="00A644EB">
        <w:rPr>
          <w:rFonts w:ascii="Arial" w:hAnsi="Arial" w:cs="Arial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="00A644EB">
        <w:rPr>
          <w:rFonts w:ascii="Arial" w:hAnsi="Arial" w:cs="Arial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simplificación,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racionalización, normalización y automatización de los trámites ante la Administración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Pública.</w:t>
      </w:r>
    </w:p>
    <w:p w14:paraId="20D31188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3622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2005: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Por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adoptan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las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políticas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desarrollo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administrativo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reglamenta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Capítulo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Cuarto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Ley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489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1998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en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referente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Sistema</w:t>
      </w:r>
      <w:r w:rsidRPr="00C1550E">
        <w:rPr>
          <w:rFonts w:ascii="Arial" w:hAnsi="Arial" w:cs="Arial"/>
          <w:spacing w:val="-8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Desarrollo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Administrativo.</w:t>
      </w:r>
    </w:p>
    <w:p w14:paraId="77AC56AE" w14:textId="77777777" w:rsidR="00A644EB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962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2005: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dictan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disposiciones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sobre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racionalización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trámites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procedimientos administrativos de los organismos y entidades del Estado y de los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particulares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que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ejercen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funciones públicas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prestan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servicios públicos.</w:t>
      </w:r>
    </w:p>
    <w:p w14:paraId="0C33363C" w14:textId="6DBFF1CE" w:rsidR="00A67FFA" w:rsidRPr="00A644EB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A644EB">
        <w:rPr>
          <w:rFonts w:ascii="Arial" w:hAnsi="Arial" w:cs="Arial"/>
          <w:sz w:val="23"/>
        </w:rPr>
        <w:t>CONPES 3654 de 2010: Política de Rendición de Cuentas de la Rama Ejecutiva a los</w:t>
      </w:r>
      <w:r w:rsidRPr="00A644EB">
        <w:rPr>
          <w:rFonts w:ascii="Arial" w:hAnsi="Arial" w:cs="Arial"/>
          <w:spacing w:val="-61"/>
          <w:sz w:val="23"/>
        </w:rPr>
        <w:t xml:space="preserve"> </w:t>
      </w:r>
      <w:r w:rsidRPr="00A644EB">
        <w:rPr>
          <w:rFonts w:ascii="Arial" w:hAnsi="Arial" w:cs="Arial"/>
          <w:sz w:val="23"/>
        </w:rPr>
        <w:t>Ciudadanos.</w:t>
      </w:r>
    </w:p>
    <w:p w14:paraId="23B450FF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1437 de 2011: Por la cual se expide el Código de Procedimiento Administrativo 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Contencioso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Administrativo.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PLAN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ANTICORRUPCIÓN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ATENCIÓN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CIUDADANO -2015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PÁGINA: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5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10.</w:t>
      </w:r>
    </w:p>
    <w:p w14:paraId="57941F20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Ley 1437 de 2011 Por la cual se expide el Código de Procedimiento Administrativo 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Contencioso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Administrativo.</w:t>
      </w:r>
    </w:p>
    <w:p w14:paraId="687AFC51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pacing w:val="-1"/>
          <w:sz w:val="23"/>
        </w:rPr>
        <w:t>Ley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1474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del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2011: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Por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pacing w:val="-1"/>
          <w:sz w:val="23"/>
        </w:rPr>
        <w:t>la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dictan</w:t>
      </w:r>
      <w:r w:rsidRPr="00C1550E">
        <w:rPr>
          <w:rFonts w:ascii="Arial" w:hAnsi="Arial" w:cs="Arial"/>
          <w:spacing w:val="-1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normas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orientadas</w:t>
      </w:r>
      <w:r w:rsidRPr="00C1550E">
        <w:rPr>
          <w:rFonts w:ascii="Arial" w:hAnsi="Arial" w:cs="Arial"/>
          <w:spacing w:val="-1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</w:t>
      </w:r>
      <w:r w:rsidRPr="00C1550E">
        <w:rPr>
          <w:rFonts w:ascii="Arial" w:hAnsi="Arial" w:cs="Arial"/>
          <w:spacing w:val="-1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fortalecer</w:t>
      </w:r>
      <w:r w:rsidRPr="00C1550E">
        <w:rPr>
          <w:rFonts w:ascii="Arial" w:hAnsi="Arial" w:cs="Arial"/>
          <w:spacing w:val="-1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1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mecanismos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 prevención, investigación y sanción de actos de corrupción y la efectividad del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control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gestión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pública.</w:t>
      </w:r>
    </w:p>
    <w:p w14:paraId="512EACA1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2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2641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del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2012:</w:t>
      </w:r>
      <w:r w:rsidRPr="00C1550E">
        <w:rPr>
          <w:rFonts w:ascii="Arial" w:hAnsi="Arial" w:cs="Arial"/>
          <w:spacing w:val="-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Por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-5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reglamentan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los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artículos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73</w:t>
      </w:r>
      <w:r w:rsidRPr="00C1550E">
        <w:rPr>
          <w:rFonts w:ascii="Arial" w:hAnsi="Arial" w:cs="Arial"/>
          <w:spacing w:val="-4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y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76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6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la</w:t>
      </w:r>
      <w:r w:rsidRPr="00C1550E">
        <w:rPr>
          <w:rFonts w:ascii="Arial" w:hAnsi="Arial" w:cs="Arial"/>
          <w:spacing w:val="-3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Ley</w:t>
      </w:r>
      <w:r w:rsidRPr="00C1550E">
        <w:rPr>
          <w:rFonts w:ascii="Arial" w:hAnsi="Arial" w:cs="Arial"/>
          <w:spacing w:val="-7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1474</w:t>
      </w:r>
      <w:r w:rsidRPr="00C1550E">
        <w:rPr>
          <w:rFonts w:ascii="Arial" w:hAnsi="Arial" w:cs="Arial"/>
          <w:spacing w:val="-6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-2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2011.</w:t>
      </w:r>
    </w:p>
    <w:p w14:paraId="06A18A56" w14:textId="77777777" w:rsidR="00A67FFA" w:rsidRPr="00C1550E" w:rsidRDefault="00A67FFA" w:rsidP="00FE790D">
      <w:pPr>
        <w:pStyle w:val="Prrafodelista"/>
        <w:numPr>
          <w:ilvl w:val="0"/>
          <w:numId w:val="1"/>
        </w:numPr>
        <w:tabs>
          <w:tab w:val="left" w:pos="1735"/>
        </w:tabs>
        <w:spacing w:before="10" w:line="254" w:lineRule="auto"/>
        <w:ind w:left="680"/>
        <w:jc w:val="both"/>
        <w:rPr>
          <w:rFonts w:ascii="Arial" w:hAnsi="Arial" w:cs="Arial"/>
          <w:sz w:val="23"/>
        </w:rPr>
      </w:pPr>
      <w:r w:rsidRPr="00C1550E">
        <w:rPr>
          <w:rFonts w:ascii="Arial" w:hAnsi="Arial" w:cs="Arial"/>
          <w:sz w:val="23"/>
        </w:rPr>
        <w:t>Decreto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Ley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019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2012: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Por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el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cual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se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dictan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normas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para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suprimir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reformar</w:t>
      </w:r>
      <w:r w:rsidRPr="00C1550E">
        <w:rPr>
          <w:rFonts w:ascii="Arial" w:hAnsi="Arial" w:cs="Arial"/>
          <w:spacing w:val="-6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regulaciones, procedimientos y trámites innecesarios existentes en la Administración</w:t>
      </w:r>
      <w:r w:rsidRPr="00C1550E">
        <w:rPr>
          <w:rFonts w:ascii="Arial" w:hAnsi="Arial" w:cs="Arial"/>
          <w:spacing w:val="1"/>
          <w:sz w:val="23"/>
        </w:rPr>
        <w:t xml:space="preserve"> </w:t>
      </w:r>
      <w:r w:rsidRPr="00C1550E">
        <w:rPr>
          <w:rFonts w:ascii="Arial" w:hAnsi="Arial" w:cs="Arial"/>
          <w:sz w:val="23"/>
        </w:rPr>
        <w:t>Pública.</w:t>
      </w:r>
    </w:p>
    <w:p w14:paraId="7E44C3A7" w14:textId="77777777" w:rsidR="00A67FFA" w:rsidRPr="00C1550E" w:rsidRDefault="00A67FFA" w:rsidP="00A67FFA">
      <w:pPr>
        <w:pStyle w:val="Textoindependiente"/>
        <w:spacing w:before="6"/>
        <w:rPr>
          <w:rFonts w:ascii="Arial" w:hAnsi="Arial" w:cs="Arial"/>
        </w:rPr>
      </w:pPr>
    </w:p>
    <w:p w14:paraId="2F12E9A3" w14:textId="77777777" w:rsidR="00A67FFA" w:rsidRPr="004F5D8B" w:rsidRDefault="00A67FFA" w:rsidP="00A644EB">
      <w:pPr>
        <w:pStyle w:val="Ttulo3"/>
        <w:numPr>
          <w:ilvl w:val="1"/>
          <w:numId w:val="10"/>
        </w:numPr>
        <w:tabs>
          <w:tab w:val="left" w:pos="1027"/>
        </w:tabs>
        <w:ind w:left="361" w:hanging="361"/>
        <w:jc w:val="left"/>
        <w:rPr>
          <w:color w:val="001119"/>
        </w:rPr>
      </w:pPr>
      <w:bookmarkStart w:id="48" w:name="_Toc157432746"/>
      <w:r w:rsidRPr="004F5D8B">
        <w:rPr>
          <w:color w:val="001119"/>
        </w:rPr>
        <w:t>ANEXOS</w:t>
      </w:r>
      <w:bookmarkEnd w:id="48"/>
    </w:p>
    <w:p w14:paraId="5D486A92" w14:textId="257D3D54" w:rsidR="00A67FFA" w:rsidRDefault="00A67FFA" w:rsidP="00A644EB">
      <w:pPr>
        <w:spacing w:line="360" w:lineRule="auto"/>
        <w:ind w:left="357"/>
        <w:rPr>
          <w:rFonts w:ascii="Arial" w:hAnsi="Arial" w:cs="Arial"/>
          <w:b/>
          <w:color w:val="001119"/>
          <w:sz w:val="24"/>
        </w:rPr>
      </w:pPr>
      <w:r w:rsidRPr="004F5D8B">
        <w:rPr>
          <w:rFonts w:ascii="Arial" w:hAnsi="Arial" w:cs="Arial"/>
          <w:b/>
          <w:color w:val="001119"/>
          <w:sz w:val="24"/>
        </w:rPr>
        <w:t>Ver</w:t>
      </w:r>
      <w:r w:rsidRPr="004F5D8B">
        <w:rPr>
          <w:rFonts w:ascii="Arial" w:hAnsi="Arial" w:cs="Arial"/>
          <w:b/>
          <w:color w:val="001119"/>
          <w:spacing w:val="-2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Matriz</w:t>
      </w:r>
      <w:r w:rsidRPr="004F5D8B">
        <w:rPr>
          <w:rFonts w:ascii="Arial" w:hAnsi="Arial" w:cs="Arial"/>
          <w:b/>
          <w:color w:val="001119"/>
          <w:spacing w:val="-1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de</w:t>
      </w:r>
      <w:r w:rsidRPr="004F5D8B">
        <w:rPr>
          <w:rFonts w:ascii="Arial" w:hAnsi="Arial" w:cs="Arial"/>
          <w:b/>
          <w:color w:val="001119"/>
          <w:spacing w:val="-1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riesgos</w:t>
      </w:r>
      <w:r w:rsidRPr="004F5D8B">
        <w:rPr>
          <w:rFonts w:ascii="Arial" w:hAnsi="Arial" w:cs="Arial"/>
          <w:b/>
          <w:color w:val="001119"/>
          <w:spacing w:val="-3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de</w:t>
      </w:r>
      <w:r w:rsidRPr="004F5D8B">
        <w:rPr>
          <w:rFonts w:ascii="Arial" w:hAnsi="Arial" w:cs="Arial"/>
          <w:b/>
          <w:color w:val="001119"/>
          <w:spacing w:val="2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corrupción</w:t>
      </w:r>
      <w:r w:rsidRPr="004F5D8B">
        <w:rPr>
          <w:rFonts w:ascii="Arial" w:hAnsi="Arial" w:cs="Arial"/>
          <w:b/>
          <w:color w:val="001119"/>
          <w:spacing w:val="-1"/>
          <w:sz w:val="24"/>
        </w:rPr>
        <w:t xml:space="preserve"> </w:t>
      </w:r>
      <w:r w:rsidRPr="004F5D8B">
        <w:rPr>
          <w:rFonts w:ascii="Arial" w:hAnsi="Arial" w:cs="Arial"/>
          <w:b/>
          <w:color w:val="001119"/>
          <w:sz w:val="24"/>
        </w:rPr>
        <w:t>de Distriseguridad</w:t>
      </w:r>
    </w:p>
    <w:p w14:paraId="6D63B756" w14:textId="63A2A583" w:rsidR="008F470F" w:rsidRPr="004F5D8B" w:rsidRDefault="008F470F" w:rsidP="00A644EB">
      <w:pPr>
        <w:spacing w:line="360" w:lineRule="auto"/>
        <w:ind w:left="357"/>
        <w:rPr>
          <w:rFonts w:ascii="Arial" w:hAnsi="Arial" w:cs="Arial"/>
          <w:color w:val="001119"/>
          <w:sz w:val="24"/>
          <w:szCs w:val="24"/>
        </w:rPr>
      </w:pPr>
      <w:bookmarkStart w:id="49" w:name="_GoBack"/>
      <w:r>
        <w:rPr>
          <w:rFonts w:ascii="Arial" w:hAnsi="Arial" w:cs="Arial"/>
          <w:color w:val="001119"/>
          <w:sz w:val="24"/>
          <w:szCs w:val="24"/>
        </w:rPr>
        <w:t>Nota: Este plan fue aprobado en Comité Institucional de Gestión y Desempeño celebrado el 30 de enero de 2025.</w:t>
      </w:r>
      <w:bookmarkEnd w:id="49"/>
    </w:p>
    <w:sectPr w:rsidR="008F470F" w:rsidRPr="004F5D8B" w:rsidSect="00453306">
      <w:headerReference w:type="default" r:id="rId27"/>
      <w:footerReference w:type="default" r:id="rId28"/>
      <w:pgSz w:w="12240" w:h="15840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1761D" w14:textId="77777777" w:rsidR="00D074E9" w:rsidRDefault="00D074E9" w:rsidP="00A67FFA">
      <w:r>
        <w:separator/>
      </w:r>
    </w:p>
  </w:endnote>
  <w:endnote w:type="continuationSeparator" w:id="0">
    <w:p w14:paraId="55B4F719" w14:textId="77777777" w:rsidR="00D074E9" w:rsidRDefault="00D074E9" w:rsidP="00A6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82CF9" w14:textId="0F45A10D" w:rsidR="001772C3" w:rsidRDefault="001772C3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62336" behindDoc="0" locked="0" layoutInCell="1" allowOverlap="1" wp14:anchorId="48B99E67" wp14:editId="1F2A10BA">
          <wp:simplePos x="0" y="0"/>
          <wp:positionH relativeFrom="margin">
            <wp:posOffset>6019800</wp:posOffset>
          </wp:positionH>
          <wp:positionV relativeFrom="paragraph">
            <wp:posOffset>-295910</wp:posOffset>
          </wp:positionV>
          <wp:extent cx="1031240" cy="910590"/>
          <wp:effectExtent l="0" t="0" r="0" b="3810"/>
          <wp:wrapSquare wrapText="bothSides"/>
          <wp:docPr id="33463490" name="Imagen 2" descr="Imagen que contiene firmar, parada, oscuro, call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3490" name="Imagen 2" descr="Imagen que contiene firmar, parada, oscuro, calle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31240" cy="91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89141A6" wp14:editId="35037FCD">
          <wp:simplePos x="0" y="0"/>
          <wp:positionH relativeFrom="margin">
            <wp:posOffset>-720090</wp:posOffset>
          </wp:positionH>
          <wp:positionV relativeFrom="paragraph">
            <wp:posOffset>-274320</wp:posOffset>
          </wp:positionV>
          <wp:extent cx="1006475" cy="889000"/>
          <wp:effectExtent l="0" t="0" r="0" b="6350"/>
          <wp:wrapSquare wrapText="bothSides"/>
          <wp:docPr id="181611523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115237" name="Imagen 18161152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47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D749E" w14:textId="77777777" w:rsidR="00D074E9" w:rsidRDefault="00D074E9" w:rsidP="00A67FFA">
      <w:r>
        <w:separator/>
      </w:r>
    </w:p>
  </w:footnote>
  <w:footnote w:type="continuationSeparator" w:id="0">
    <w:p w14:paraId="3DA89874" w14:textId="77777777" w:rsidR="00D074E9" w:rsidRDefault="00D074E9" w:rsidP="00A67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33764" w14:textId="3812626E" w:rsidR="001772C3" w:rsidRDefault="001772C3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6E05E" wp14:editId="03EA37CA">
              <wp:simplePos x="0" y="0"/>
              <wp:positionH relativeFrom="page">
                <wp:posOffset>612775</wp:posOffset>
              </wp:positionH>
              <wp:positionV relativeFrom="page">
                <wp:posOffset>234950</wp:posOffset>
              </wp:positionV>
              <wp:extent cx="6540500" cy="741045"/>
              <wp:effectExtent l="0" t="0" r="1270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0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88"/>
                            <w:gridCol w:w="6989"/>
                            <w:gridCol w:w="1806"/>
                          </w:tblGrid>
                          <w:tr w:rsidR="001772C3" w14:paraId="5B3DB77A" w14:textId="77777777" w:rsidTr="00BC331B">
                            <w:trPr>
                              <w:trHeight w:val="230"/>
                            </w:trPr>
                            <w:tc>
                              <w:tcPr>
                                <w:tcW w:w="1488" w:type="dxa"/>
                                <w:vMerge w:val="restart"/>
                                <w:vAlign w:val="center"/>
                              </w:tcPr>
                              <w:p w14:paraId="2A47F273" w14:textId="77777777" w:rsidR="001772C3" w:rsidRDefault="001772C3" w:rsidP="00BC331B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14"/>
                                  </w:rPr>
                                  <w:drawing>
                                    <wp:inline distT="0" distB="0" distL="0" distR="0" wp14:anchorId="26AFA990" wp14:editId="3C08C8F6">
                                      <wp:extent cx="888608" cy="678180"/>
                                      <wp:effectExtent l="0" t="0" r="6985" b="7620"/>
                                      <wp:docPr id="767940262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92913626" name="Imagen 292913626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889848" cy="67912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6989" w:type="dxa"/>
                                <w:tcBorders>
                                  <w:bottom w:val="nil"/>
                                </w:tcBorders>
                              </w:tcPr>
                              <w:p w14:paraId="252CE325" w14:textId="77777777" w:rsidR="001772C3" w:rsidRDefault="001772C3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06" w:type="dxa"/>
                                <w:tcBorders>
                                  <w:bottom w:val="nil"/>
                                </w:tcBorders>
                              </w:tcPr>
                              <w:p w14:paraId="4612D337" w14:textId="77777777" w:rsidR="001772C3" w:rsidRDefault="001772C3">
                                <w:pPr>
                                  <w:pStyle w:val="TableParagraph"/>
                                  <w:spacing w:line="191" w:lineRule="exact"/>
                                  <w:ind w:left="70"/>
                                  <w:rPr>
                                    <w:rFonts w:ascii="Tahoma" w:hAnsi="Tahoma"/>
                                    <w:sz w:val="16"/>
                                  </w:rPr>
                                </w:pPr>
                                <w:r>
                                  <w:rPr>
                                    <w:rFonts w:ascii="Tahoma" w:hAnsi="Tahoma"/>
                                    <w:b/>
                                    <w:sz w:val="16"/>
                                  </w:rPr>
                                  <w:t>Código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Tahoma" w:hAnsi="Tahoma"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MMPE</w:t>
                                </w:r>
                                <w:r>
                                  <w:rPr>
                                    <w:rFonts w:ascii="Tahoma" w:hAnsi="Tahoma"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Tahoma" w:hAnsi="Tahoma"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001</w:t>
                                </w:r>
                              </w:p>
                            </w:tc>
                          </w:tr>
                          <w:tr w:rsidR="001772C3" w14:paraId="5F3123FB" w14:textId="77777777">
                            <w:trPr>
                              <w:trHeight w:val="324"/>
                            </w:trPr>
                            <w:tc>
                              <w:tcPr>
                                <w:tcW w:w="14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9B49CA2" w14:textId="77777777" w:rsidR="001772C3" w:rsidRDefault="001772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89" w:type="dxa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50E9E079" w14:textId="77777777" w:rsidR="001772C3" w:rsidRDefault="001772C3">
                                <w:pPr>
                                  <w:pStyle w:val="TableParagraph"/>
                                  <w:spacing w:before="39" w:line="265" w:lineRule="exact"/>
                                  <w:ind w:left="238" w:right="232"/>
                                  <w:jc w:val="center"/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  <w:t>MANUAL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  <w:t>PLAN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  <w:t>ANTICORRUPCION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  <w:t>ATENCIÓN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sz w:val="24"/>
                                  </w:rPr>
                                  <w:t>AL</w:t>
                                </w:r>
                              </w:p>
                            </w:tc>
                            <w:tc>
                              <w:tcPr>
                                <w:tcW w:w="1806" w:type="dxa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75551D5" w14:textId="77777777" w:rsidR="001772C3" w:rsidRDefault="001772C3">
                                <w:pPr>
                                  <w:pStyle w:val="TableParagraph"/>
                                  <w:spacing w:before="47"/>
                                  <w:ind w:left="70"/>
                                  <w:rPr>
                                    <w:rFonts w:ascii="Tahoma" w:hAnsi="Tahoma"/>
                                    <w:sz w:val="16"/>
                                  </w:rPr>
                                </w:pPr>
                                <w:r>
                                  <w:rPr>
                                    <w:rFonts w:ascii="Tahoma" w:hAnsi="Tahoma"/>
                                    <w:b/>
                                    <w:sz w:val="16"/>
                                  </w:rPr>
                                  <w:t>Versión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Tahoma" w:hAnsi="Tahoma"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4.0</w:t>
                                </w:r>
                              </w:p>
                            </w:tc>
                          </w:tr>
                          <w:tr w:rsidR="001772C3" w14:paraId="5A55DE2D" w14:textId="77777777">
                            <w:trPr>
                              <w:trHeight w:val="283"/>
                            </w:trPr>
                            <w:tc>
                              <w:tcPr>
                                <w:tcW w:w="14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3E3896" w14:textId="77777777" w:rsidR="001772C3" w:rsidRDefault="001772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89" w:type="dxa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1D0DBB9E" w14:textId="77777777" w:rsidR="001772C3" w:rsidRDefault="001772C3">
                                <w:pPr>
                                  <w:pStyle w:val="TableParagraph"/>
                                  <w:spacing w:line="263" w:lineRule="exact"/>
                                  <w:ind w:left="239" w:right="232"/>
                                  <w:jc w:val="center"/>
                                  <w:rPr>
                                    <w:rFonts w:ascii="Tahoma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sz w:val="24"/>
                                  </w:rPr>
                                  <w:t>CIUDADANO</w:t>
                                </w:r>
                              </w:p>
                            </w:tc>
                            <w:tc>
                              <w:tcPr>
                                <w:tcW w:w="1806" w:type="dxa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2E3703F" w14:textId="77777777" w:rsidR="001772C3" w:rsidRDefault="001772C3">
                                <w:pPr>
                                  <w:pStyle w:val="TableParagraph"/>
                                  <w:spacing w:before="1"/>
                                  <w:ind w:left="70"/>
                                  <w:rPr>
                                    <w:rFonts w:ascii="Tahoma"/>
                                    <w:sz w:val="16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sz w:val="16"/>
                                  </w:rPr>
                                  <w:t>Fecha</w:t>
                                </w:r>
                                <w:r>
                                  <w:rPr>
                                    <w:rFonts w:ascii="Tahoma"/>
                                    <w:sz w:val="16"/>
                                  </w:rPr>
                                  <w:t>:12/01/2016</w:t>
                                </w:r>
                              </w:p>
                            </w:tc>
                          </w:tr>
                          <w:tr w:rsidR="001772C3" w14:paraId="3F464EF6" w14:textId="77777777">
                            <w:trPr>
                              <w:trHeight w:val="278"/>
                            </w:trPr>
                            <w:tc>
                              <w:tcPr>
                                <w:tcW w:w="14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395484" w14:textId="77777777" w:rsidR="001772C3" w:rsidRDefault="001772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89" w:type="dxa"/>
                                <w:tcBorders>
                                  <w:top w:val="nil"/>
                                </w:tcBorders>
                              </w:tcPr>
                              <w:p w14:paraId="516C2292" w14:textId="77777777" w:rsidR="001772C3" w:rsidRDefault="001772C3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06" w:type="dxa"/>
                                <w:tcBorders>
                                  <w:top w:val="nil"/>
                                </w:tcBorders>
                              </w:tcPr>
                              <w:p w14:paraId="3C7713FB" w14:textId="77777777" w:rsidR="001772C3" w:rsidRDefault="001772C3">
                                <w:pPr>
                                  <w:pStyle w:val="TableParagraph"/>
                                  <w:spacing w:line="192" w:lineRule="exact"/>
                                  <w:ind w:left="70"/>
                                  <w:rPr>
                                    <w:rFonts w:ascii="Tahoma" w:hAnsi="Tahoma"/>
                                    <w:sz w:val="16"/>
                                  </w:rPr>
                                </w:pP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Página</w:t>
                                </w:r>
                                <w:r>
                                  <w:rPr>
                                    <w:rFonts w:ascii="Tahoma" w:hAnsi="Tahoma"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Fonts w:ascii="Tahoma" w:hAnsi="Tahoma"/>
                                    <w:noProof/>
                                    <w:sz w:val="16"/>
                                  </w:rPr>
                                  <w:t>38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Tahoma" w:hAnsi="Tahoma"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rFonts w:ascii="Tahoma" w:hAnsi="Tahoma"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sz w:val="16"/>
                                  </w:rPr>
                                  <w:t>38</w:t>
                                </w:r>
                              </w:p>
                            </w:tc>
                          </w:tr>
                        </w:tbl>
                        <w:p w14:paraId="075017DA" w14:textId="77777777" w:rsidR="001772C3" w:rsidRDefault="001772C3" w:rsidP="00A67FFA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6E0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25pt;margin-top:18.5pt;width:515pt;height: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49rAIAAKk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88"/>
                      <w:gridCol w:w="6989"/>
                      <w:gridCol w:w="1806"/>
                    </w:tblGrid>
                    <w:tr w:rsidR="001772C3" w14:paraId="5B3DB77A" w14:textId="77777777" w:rsidTr="00BC331B">
                      <w:trPr>
                        <w:trHeight w:val="230"/>
                      </w:trPr>
                      <w:tc>
                        <w:tcPr>
                          <w:tcW w:w="1488" w:type="dxa"/>
                          <w:vMerge w:val="restart"/>
                          <w:vAlign w:val="center"/>
                        </w:tcPr>
                        <w:p w14:paraId="2A47F273" w14:textId="77777777" w:rsidR="001772C3" w:rsidRDefault="001772C3" w:rsidP="00BC331B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14"/>
                            </w:rPr>
                            <w:drawing>
                              <wp:inline distT="0" distB="0" distL="0" distR="0" wp14:anchorId="26AFA990" wp14:editId="3C08C8F6">
                                <wp:extent cx="888608" cy="678180"/>
                                <wp:effectExtent l="0" t="0" r="6985" b="7620"/>
                                <wp:docPr id="76794026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2913626" name="Imagen 29291362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9848" cy="6791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6989" w:type="dxa"/>
                          <w:tcBorders>
                            <w:bottom w:val="nil"/>
                          </w:tcBorders>
                        </w:tcPr>
                        <w:p w14:paraId="252CE325" w14:textId="77777777" w:rsidR="001772C3" w:rsidRDefault="001772C3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1806" w:type="dxa"/>
                          <w:tcBorders>
                            <w:bottom w:val="nil"/>
                          </w:tcBorders>
                        </w:tcPr>
                        <w:p w14:paraId="4612D337" w14:textId="77777777" w:rsidR="001772C3" w:rsidRDefault="001772C3">
                          <w:pPr>
                            <w:pStyle w:val="TableParagraph"/>
                            <w:spacing w:line="191" w:lineRule="exact"/>
                            <w:ind w:left="7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Código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MMPE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001</w:t>
                          </w:r>
                        </w:p>
                      </w:tc>
                    </w:tr>
                    <w:tr w:rsidR="001772C3" w14:paraId="5F3123FB" w14:textId="77777777">
                      <w:trPr>
                        <w:trHeight w:val="324"/>
                      </w:trPr>
                      <w:tc>
                        <w:tcPr>
                          <w:tcW w:w="1488" w:type="dxa"/>
                          <w:vMerge/>
                          <w:tcBorders>
                            <w:top w:val="nil"/>
                          </w:tcBorders>
                        </w:tcPr>
                        <w:p w14:paraId="69B49CA2" w14:textId="77777777" w:rsidR="001772C3" w:rsidRDefault="001772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989" w:type="dxa"/>
                          <w:tcBorders>
                            <w:top w:val="nil"/>
                            <w:bottom w:val="nil"/>
                          </w:tcBorders>
                        </w:tcPr>
                        <w:p w14:paraId="50E9E079" w14:textId="77777777" w:rsidR="001772C3" w:rsidRDefault="001772C3">
                          <w:pPr>
                            <w:pStyle w:val="TableParagraph"/>
                            <w:spacing w:before="39" w:line="265" w:lineRule="exact"/>
                            <w:ind w:left="238" w:right="232"/>
                            <w:jc w:val="center"/>
                            <w:rPr>
                              <w:rFonts w:ascii="Tahoma" w:hAnsi="Tahom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24"/>
                            </w:rPr>
                            <w:t>MANUAL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4"/>
                            </w:rPr>
                            <w:t>PLAN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4"/>
                            </w:rPr>
                            <w:t>ANTICORRUPCION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4"/>
                            </w:rPr>
                            <w:t>ATENCIÓN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4"/>
                            </w:rPr>
                            <w:t>AL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nil"/>
                            <w:bottom w:val="nil"/>
                          </w:tcBorders>
                        </w:tcPr>
                        <w:p w14:paraId="375551D5" w14:textId="77777777" w:rsidR="001772C3" w:rsidRDefault="001772C3">
                          <w:pPr>
                            <w:pStyle w:val="TableParagraph"/>
                            <w:spacing w:before="47"/>
                            <w:ind w:left="7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4.0</w:t>
                          </w:r>
                        </w:p>
                      </w:tc>
                    </w:tr>
                    <w:tr w:rsidR="001772C3" w14:paraId="5A55DE2D" w14:textId="77777777">
                      <w:trPr>
                        <w:trHeight w:val="283"/>
                      </w:trPr>
                      <w:tc>
                        <w:tcPr>
                          <w:tcW w:w="1488" w:type="dxa"/>
                          <w:vMerge/>
                          <w:tcBorders>
                            <w:top w:val="nil"/>
                          </w:tcBorders>
                        </w:tcPr>
                        <w:p w14:paraId="7B3E3896" w14:textId="77777777" w:rsidR="001772C3" w:rsidRDefault="001772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989" w:type="dxa"/>
                          <w:tcBorders>
                            <w:top w:val="nil"/>
                            <w:bottom w:val="nil"/>
                          </w:tcBorders>
                        </w:tcPr>
                        <w:p w14:paraId="1D0DBB9E" w14:textId="77777777" w:rsidR="001772C3" w:rsidRDefault="001772C3">
                          <w:pPr>
                            <w:pStyle w:val="TableParagraph"/>
                            <w:spacing w:line="263" w:lineRule="exact"/>
                            <w:ind w:left="239" w:right="232"/>
                            <w:jc w:val="center"/>
                            <w:rPr>
                              <w:rFonts w:ascii="Tahom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4"/>
                            </w:rPr>
                            <w:t>CIUDADANO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nil"/>
                            <w:bottom w:val="nil"/>
                          </w:tcBorders>
                        </w:tcPr>
                        <w:p w14:paraId="32E3703F" w14:textId="77777777" w:rsidR="001772C3" w:rsidRDefault="001772C3">
                          <w:pPr>
                            <w:pStyle w:val="TableParagraph"/>
                            <w:spacing w:before="1"/>
                            <w:ind w:left="7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Fecha</w:t>
                          </w:r>
                          <w:r>
                            <w:rPr>
                              <w:rFonts w:ascii="Tahoma"/>
                              <w:sz w:val="16"/>
                            </w:rPr>
                            <w:t>:12/01/2016</w:t>
                          </w:r>
                        </w:p>
                      </w:tc>
                    </w:tr>
                    <w:tr w:rsidR="001772C3" w14:paraId="3F464EF6" w14:textId="77777777">
                      <w:trPr>
                        <w:trHeight w:val="278"/>
                      </w:trPr>
                      <w:tc>
                        <w:tcPr>
                          <w:tcW w:w="1488" w:type="dxa"/>
                          <w:vMerge/>
                          <w:tcBorders>
                            <w:top w:val="nil"/>
                          </w:tcBorders>
                        </w:tcPr>
                        <w:p w14:paraId="2B395484" w14:textId="77777777" w:rsidR="001772C3" w:rsidRDefault="001772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989" w:type="dxa"/>
                          <w:tcBorders>
                            <w:top w:val="nil"/>
                          </w:tcBorders>
                        </w:tcPr>
                        <w:p w14:paraId="516C2292" w14:textId="77777777" w:rsidR="001772C3" w:rsidRDefault="001772C3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1806" w:type="dxa"/>
                          <w:tcBorders>
                            <w:top w:val="nil"/>
                          </w:tcBorders>
                        </w:tcPr>
                        <w:p w14:paraId="3C7713FB" w14:textId="77777777" w:rsidR="001772C3" w:rsidRDefault="001772C3">
                          <w:pPr>
                            <w:pStyle w:val="TableParagraph"/>
                            <w:spacing w:line="192" w:lineRule="exact"/>
                            <w:ind w:left="7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 w:hAnsi="Tahoma"/>
                              <w:noProof/>
                              <w:sz w:val="16"/>
                            </w:rPr>
                            <w:t>38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38</w:t>
                          </w:r>
                        </w:p>
                      </w:tc>
                    </w:tr>
                  </w:tbl>
                  <w:p w14:paraId="075017DA" w14:textId="77777777" w:rsidR="001772C3" w:rsidRDefault="001772C3" w:rsidP="00A67FFA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E012C"/>
    <w:multiLevelType w:val="hybridMultilevel"/>
    <w:tmpl w:val="24C89700"/>
    <w:lvl w:ilvl="0" w:tplc="240A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B671C97"/>
    <w:multiLevelType w:val="hybridMultilevel"/>
    <w:tmpl w:val="E30024B4"/>
    <w:lvl w:ilvl="0" w:tplc="9A02D6F6">
      <w:numFmt w:val="bullet"/>
      <w:lvlText w:val=""/>
      <w:lvlJc w:val="left"/>
      <w:pPr>
        <w:ind w:left="287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66CF190">
      <w:numFmt w:val="bullet"/>
      <w:lvlText w:val="•"/>
      <w:lvlJc w:val="left"/>
      <w:pPr>
        <w:ind w:left="3778" w:hanging="360"/>
      </w:pPr>
      <w:rPr>
        <w:rFonts w:hint="default"/>
        <w:lang w:val="es-ES" w:eastAsia="en-US" w:bidi="ar-SA"/>
      </w:rPr>
    </w:lvl>
    <w:lvl w:ilvl="2" w:tplc="D34E0EAE">
      <w:numFmt w:val="bullet"/>
      <w:lvlText w:val="•"/>
      <w:lvlJc w:val="left"/>
      <w:pPr>
        <w:ind w:left="4676" w:hanging="360"/>
      </w:pPr>
      <w:rPr>
        <w:rFonts w:hint="default"/>
        <w:lang w:val="es-ES" w:eastAsia="en-US" w:bidi="ar-SA"/>
      </w:rPr>
    </w:lvl>
    <w:lvl w:ilvl="3" w:tplc="98989020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4" w:tplc="AD96DA5C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5" w:tplc="77F2103C">
      <w:numFmt w:val="bullet"/>
      <w:lvlText w:val="•"/>
      <w:lvlJc w:val="left"/>
      <w:pPr>
        <w:ind w:left="7370" w:hanging="360"/>
      </w:pPr>
      <w:rPr>
        <w:rFonts w:hint="default"/>
        <w:lang w:val="es-ES" w:eastAsia="en-US" w:bidi="ar-SA"/>
      </w:rPr>
    </w:lvl>
    <w:lvl w:ilvl="6" w:tplc="2F36A714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  <w:lvl w:ilvl="7" w:tplc="18E8EDFE">
      <w:numFmt w:val="bullet"/>
      <w:lvlText w:val="•"/>
      <w:lvlJc w:val="left"/>
      <w:pPr>
        <w:ind w:left="9166" w:hanging="360"/>
      </w:pPr>
      <w:rPr>
        <w:rFonts w:hint="default"/>
        <w:lang w:val="es-ES" w:eastAsia="en-US" w:bidi="ar-SA"/>
      </w:rPr>
    </w:lvl>
    <w:lvl w:ilvl="8" w:tplc="DB8E577E">
      <w:numFmt w:val="bullet"/>
      <w:lvlText w:val="•"/>
      <w:lvlJc w:val="left"/>
      <w:pPr>
        <w:ind w:left="1006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B863F3B"/>
    <w:multiLevelType w:val="multilevel"/>
    <w:tmpl w:val="F0F4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64B76"/>
    <w:multiLevelType w:val="multilevel"/>
    <w:tmpl w:val="7A8CEE52"/>
    <w:lvl w:ilvl="0">
      <w:start w:val="6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7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44" w:hanging="744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4F2A8F"/>
    <w:multiLevelType w:val="hybridMultilevel"/>
    <w:tmpl w:val="D842E3A8"/>
    <w:lvl w:ilvl="0" w:tplc="42924E28">
      <w:numFmt w:val="bullet"/>
      <w:lvlText w:val=""/>
      <w:lvlJc w:val="left"/>
      <w:pPr>
        <w:ind w:left="288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B5A145E">
      <w:numFmt w:val="bullet"/>
      <w:lvlText w:val="•"/>
      <w:lvlJc w:val="left"/>
      <w:pPr>
        <w:ind w:left="3778" w:hanging="360"/>
      </w:pPr>
      <w:rPr>
        <w:rFonts w:hint="default"/>
        <w:lang w:val="es-ES" w:eastAsia="en-US" w:bidi="ar-SA"/>
      </w:rPr>
    </w:lvl>
    <w:lvl w:ilvl="2" w:tplc="AB6253CE">
      <w:numFmt w:val="bullet"/>
      <w:lvlText w:val="•"/>
      <w:lvlJc w:val="left"/>
      <w:pPr>
        <w:ind w:left="4676" w:hanging="360"/>
      </w:pPr>
      <w:rPr>
        <w:rFonts w:hint="default"/>
        <w:lang w:val="es-ES" w:eastAsia="en-US" w:bidi="ar-SA"/>
      </w:rPr>
    </w:lvl>
    <w:lvl w:ilvl="3" w:tplc="7B5AAD42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4" w:tplc="4A40D6B6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5" w:tplc="82D6EE60">
      <w:numFmt w:val="bullet"/>
      <w:lvlText w:val="•"/>
      <w:lvlJc w:val="left"/>
      <w:pPr>
        <w:ind w:left="7370" w:hanging="360"/>
      </w:pPr>
      <w:rPr>
        <w:rFonts w:hint="default"/>
        <w:lang w:val="es-ES" w:eastAsia="en-US" w:bidi="ar-SA"/>
      </w:rPr>
    </w:lvl>
    <w:lvl w:ilvl="6" w:tplc="8F202AAA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  <w:lvl w:ilvl="7" w:tplc="406837EE">
      <w:numFmt w:val="bullet"/>
      <w:lvlText w:val="•"/>
      <w:lvlJc w:val="left"/>
      <w:pPr>
        <w:ind w:left="9166" w:hanging="360"/>
      </w:pPr>
      <w:rPr>
        <w:rFonts w:hint="default"/>
        <w:lang w:val="es-ES" w:eastAsia="en-US" w:bidi="ar-SA"/>
      </w:rPr>
    </w:lvl>
    <w:lvl w:ilvl="8" w:tplc="2F309316">
      <w:numFmt w:val="bullet"/>
      <w:lvlText w:val="•"/>
      <w:lvlJc w:val="left"/>
      <w:pPr>
        <w:ind w:left="100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22369B3"/>
    <w:multiLevelType w:val="hybridMultilevel"/>
    <w:tmpl w:val="9F6223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E0746"/>
    <w:multiLevelType w:val="hybridMultilevel"/>
    <w:tmpl w:val="843A3EA6"/>
    <w:lvl w:ilvl="0" w:tplc="622E19D6">
      <w:numFmt w:val="bullet"/>
      <w:lvlText w:val=""/>
      <w:lvlJc w:val="left"/>
      <w:pPr>
        <w:ind w:left="2882" w:hanging="360"/>
      </w:pPr>
      <w:rPr>
        <w:rFonts w:ascii="Symbol" w:eastAsia="Symbol" w:hAnsi="Symbol" w:cs="Symbol" w:hint="default"/>
        <w:w w:val="100"/>
        <w:sz w:val="23"/>
        <w:szCs w:val="23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20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92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642" w:hanging="360"/>
      </w:pPr>
      <w:rPr>
        <w:rFonts w:ascii="Wingdings" w:hAnsi="Wingdings" w:hint="default"/>
      </w:rPr>
    </w:lvl>
  </w:abstractNum>
  <w:abstractNum w:abstractNumId="7" w15:restartNumberingAfterBreak="0">
    <w:nsid w:val="187E591C"/>
    <w:multiLevelType w:val="hybridMultilevel"/>
    <w:tmpl w:val="92A8B69E"/>
    <w:lvl w:ilvl="0" w:tplc="4FCCB5DC">
      <w:numFmt w:val="bullet"/>
      <w:lvlText w:val=""/>
      <w:lvlJc w:val="left"/>
      <w:pPr>
        <w:ind w:left="288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4D2AFF0">
      <w:numFmt w:val="bullet"/>
      <w:lvlText w:val="•"/>
      <w:lvlJc w:val="left"/>
      <w:pPr>
        <w:ind w:left="3778" w:hanging="360"/>
      </w:pPr>
      <w:rPr>
        <w:rFonts w:hint="default"/>
        <w:lang w:val="es-ES" w:eastAsia="en-US" w:bidi="ar-SA"/>
      </w:rPr>
    </w:lvl>
    <w:lvl w:ilvl="2" w:tplc="326CD782">
      <w:numFmt w:val="bullet"/>
      <w:lvlText w:val="•"/>
      <w:lvlJc w:val="left"/>
      <w:pPr>
        <w:ind w:left="4676" w:hanging="360"/>
      </w:pPr>
      <w:rPr>
        <w:rFonts w:hint="default"/>
        <w:lang w:val="es-ES" w:eastAsia="en-US" w:bidi="ar-SA"/>
      </w:rPr>
    </w:lvl>
    <w:lvl w:ilvl="3" w:tplc="265E514C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4" w:tplc="68D05352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5" w:tplc="CB8658EE">
      <w:numFmt w:val="bullet"/>
      <w:lvlText w:val="•"/>
      <w:lvlJc w:val="left"/>
      <w:pPr>
        <w:ind w:left="7370" w:hanging="360"/>
      </w:pPr>
      <w:rPr>
        <w:rFonts w:hint="default"/>
        <w:lang w:val="es-ES" w:eastAsia="en-US" w:bidi="ar-SA"/>
      </w:rPr>
    </w:lvl>
    <w:lvl w:ilvl="6" w:tplc="001801D6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  <w:lvl w:ilvl="7" w:tplc="CF547EC8">
      <w:numFmt w:val="bullet"/>
      <w:lvlText w:val="•"/>
      <w:lvlJc w:val="left"/>
      <w:pPr>
        <w:ind w:left="9166" w:hanging="360"/>
      </w:pPr>
      <w:rPr>
        <w:rFonts w:hint="default"/>
        <w:lang w:val="es-ES" w:eastAsia="en-US" w:bidi="ar-SA"/>
      </w:rPr>
    </w:lvl>
    <w:lvl w:ilvl="8" w:tplc="5232C3FE">
      <w:numFmt w:val="bullet"/>
      <w:lvlText w:val="•"/>
      <w:lvlJc w:val="left"/>
      <w:pPr>
        <w:ind w:left="100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07B34F0"/>
    <w:multiLevelType w:val="hybridMultilevel"/>
    <w:tmpl w:val="72DCE9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C13E2"/>
    <w:multiLevelType w:val="hybridMultilevel"/>
    <w:tmpl w:val="D812B06E"/>
    <w:lvl w:ilvl="0" w:tplc="FF46EA4A">
      <w:numFmt w:val="bullet"/>
      <w:lvlText w:val=""/>
      <w:lvlJc w:val="left"/>
      <w:pPr>
        <w:ind w:left="288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7007A1E">
      <w:numFmt w:val="bullet"/>
      <w:lvlText w:val="•"/>
      <w:lvlJc w:val="left"/>
      <w:pPr>
        <w:ind w:left="3778" w:hanging="360"/>
      </w:pPr>
      <w:rPr>
        <w:rFonts w:hint="default"/>
        <w:lang w:val="es-ES" w:eastAsia="en-US" w:bidi="ar-SA"/>
      </w:rPr>
    </w:lvl>
    <w:lvl w:ilvl="2" w:tplc="55B437DE">
      <w:numFmt w:val="bullet"/>
      <w:lvlText w:val="•"/>
      <w:lvlJc w:val="left"/>
      <w:pPr>
        <w:ind w:left="4676" w:hanging="360"/>
      </w:pPr>
      <w:rPr>
        <w:rFonts w:hint="default"/>
        <w:lang w:val="es-ES" w:eastAsia="en-US" w:bidi="ar-SA"/>
      </w:rPr>
    </w:lvl>
    <w:lvl w:ilvl="3" w:tplc="CFE86C28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4" w:tplc="C43A8380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5" w:tplc="3472872C">
      <w:numFmt w:val="bullet"/>
      <w:lvlText w:val="•"/>
      <w:lvlJc w:val="left"/>
      <w:pPr>
        <w:ind w:left="7370" w:hanging="360"/>
      </w:pPr>
      <w:rPr>
        <w:rFonts w:hint="default"/>
        <w:lang w:val="es-ES" w:eastAsia="en-US" w:bidi="ar-SA"/>
      </w:rPr>
    </w:lvl>
    <w:lvl w:ilvl="6" w:tplc="0CCC39DA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  <w:lvl w:ilvl="7" w:tplc="DA6AB022">
      <w:numFmt w:val="bullet"/>
      <w:lvlText w:val="•"/>
      <w:lvlJc w:val="left"/>
      <w:pPr>
        <w:ind w:left="9166" w:hanging="360"/>
      </w:pPr>
      <w:rPr>
        <w:rFonts w:hint="default"/>
        <w:lang w:val="es-ES" w:eastAsia="en-US" w:bidi="ar-SA"/>
      </w:rPr>
    </w:lvl>
    <w:lvl w:ilvl="8" w:tplc="9E6889C0">
      <w:numFmt w:val="bullet"/>
      <w:lvlText w:val="•"/>
      <w:lvlJc w:val="left"/>
      <w:pPr>
        <w:ind w:left="1006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D792866"/>
    <w:multiLevelType w:val="hybridMultilevel"/>
    <w:tmpl w:val="F926D7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35C77"/>
    <w:multiLevelType w:val="hybridMultilevel"/>
    <w:tmpl w:val="11EE29B4"/>
    <w:lvl w:ilvl="0" w:tplc="402C3226">
      <w:numFmt w:val="bullet"/>
      <w:lvlText w:val=""/>
      <w:lvlJc w:val="left"/>
      <w:pPr>
        <w:ind w:left="216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4C5839FC">
      <w:numFmt w:val="bullet"/>
      <w:lvlText w:val="•"/>
      <w:lvlJc w:val="left"/>
      <w:pPr>
        <w:ind w:left="3130" w:hanging="360"/>
      </w:pPr>
      <w:rPr>
        <w:rFonts w:hint="default"/>
        <w:lang w:val="es-ES" w:eastAsia="en-US" w:bidi="ar-SA"/>
      </w:rPr>
    </w:lvl>
    <w:lvl w:ilvl="2" w:tplc="E1480254">
      <w:numFmt w:val="bullet"/>
      <w:lvlText w:val="•"/>
      <w:lvlJc w:val="left"/>
      <w:pPr>
        <w:ind w:left="4100" w:hanging="360"/>
      </w:pPr>
      <w:rPr>
        <w:rFonts w:hint="default"/>
        <w:lang w:val="es-ES" w:eastAsia="en-US" w:bidi="ar-SA"/>
      </w:rPr>
    </w:lvl>
    <w:lvl w:ilvl="3" w:tplc="A406275E">
      <w:numFmt w:val="bullet"/>
      <w:lvlText w:val="•"/>
      <w:lvlJc w:val="left"/>
      <w:pPr>
        <w:ind w:left="5070" w:hanging="360"/>
      </w:pPr>
      <w:rPr>
        <w:rFonts w:hint="default"/>
        <w:lang w:val="es-ES" w:eastAsia="en-US" w:bidi="ar-SA"/>
      </w:rPr>
    </w:lvl>
    <w:lvl w:ilvl="4" w:tplc="8D4E8DE4">
      <w:numFmt w:val="bullet"/>
      <w:lvlText w:val="•"/>
      <w:lvlJc w:val="left"/>
      <w:pPr>
        <w:ind w:left="6040" w:hanging="360"/>
      </w:pPr>
      <w:rPr>
        <w:rFonts w:hint="default"/>
        <w:lang w:val="es-ES" w:eastAsia="en-US" w:bidi="ar-SA"/>
      </w:rPr>
    </w:lvl>
    <w:lvl w:ilvl="5" w:tplc="FB3A66E6">
      <w:numFmt w:val="bullet"/>
      <w:lvlText w:val="•"/>
      <w:lvlJc w:val="left"/>
      <w:pPr>
        <w:ind w:left="7010" w:hanging="360"/>
      </w:pPr>
      <w:rPr>
        <w:rFonts w:hint="default"/>
        <w:lang w:val="es-ES" w:eastAsia="en-US" w:bidi="ar-SA"/>
      </w:rPr>
    </w:lvl>
    <w:lvl w:ilvl="6" w:tplc="EBB05A88">
      <w:numFmt w:val="bullet"/>
      <w:lvlText w:val="•"/>
      <w:lvlJc w:val="left"/>
      <w:pPr>
        <w:ind w:left="7980" w:hanging="360"/>
      </w:pPr>
      <w:rPr>
        <w:rFonts w:hint="default"/>
        <w:lang w:val="es-ES" w:eastAsia="en-US" w:bidi="ar-SA"/>
      </w:rPr>
    </w:lvl>
    <w:lvl w:ilvl="7" w:tplc="8F5A069E">
      <w:numFmt w:val="bullet"/>
      <w:lvlText w:val="•"/>
      <w:lvlJc w:val="left"/>
      <w:pPr>
        <w:ind w:left="8950" w:hanging="360"/>
      </w:pPr>
      <w:rPr>
        <w:rFonts w:hint="default"/>
        <w:lang w:val="es-ES" w:eastAsia="en-US" w:bidi="ar-SA"/>
      </w:rPr>
    </w:lvl>
    <w:lvl w:ilvl="8" w:tplc="3AAC38E8">
      <w:numFmt w:val="bullet"/>
      <w:lvlText w:val="•"/>
      <w:lvlJc w:val="left"/>
      <w:pPr>
        <w:ind w:left="9920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C96011"/>
    <w:multiLevelType w:val="hybridMultilevel"/>
    <w:tmpl w:val="66AE85BE"/>
    <w:lvl w:ilvl="0" w:tplc="622E19D6">
      <w:numFmt w:val="bullet"/>
      <w:lvlText w:val=""/>
      <w:lvlJc w:val="left"/>
      <w:pPr>
        <w:ind w:left="1734" w:hanging="360"/>
      </w:pPr>
      <w:rPr>
        <w:rFonts w:ascii="Symbol" w:eastAsia="Symbol" w:hAnsi="Symbol" w:cs="Symbol" w:hint="default"/>
        <w:w w:val="100"/>
        <w:sz w:val="23"/>
        <w:szCs w:val="23"/>
        <w:lang w:val="es-ES" w:eastAsia="en-US" w:bidi="ar-SA"/>
      </w:rPr>
    </w:lvl>
    <w:lvl w:ilvl="1" w:tplc="830CF24A">
      <w:numFmt w:val="bullet"/>
      <w:lvlText w:val="•"/>
      <w:lvlJc w:val="left"/>
      <w:pPr>
        <w:ind w:left="2752" w:hanging="360"/>
      </w:pPr>
      <w:rPr>
        <w:rFonts w:hint="default"/>
        <w:lang w:val="es-ES" w:eastAsia="en-US" w:bidi="ar-SA"/>
      </w:rPr>
    </w:lvl>
    <w:lvl w:ilvl="2" w:tplc="A0460782">
      <w:numFmt w:val="bullet"/>
      <w:lvlText w:val="•"/>
      <w:lvlJc w:val="left"/>
      <w:pPr>
        <w:ind w:left="3764" w:hanging="360"/>
      </w:pPr>
      <w:rPr>
        <w:rFonts w:hint="default"/>
        <w:lang w:val="es-ES" w:eastAsia="en-US" w:bidi="ar-SA"/>
      </w:rPr>
    </w:lvl>
    <w:lvl w:ilvl="3" w:tplc="7C0658DA">
      <w:numFmt w:val="bullet"/>
      <w:lvlText w:val="•"/>
      <w:lvlJc w:val="left"/>
      <w:pPr>
        <w:ind w:left="4776" w:hanging="360"/>
      </w:pPr>
      <w:rPr>
        <w:rFonts w:hint="default"/>
        <w:lang w:val="es-ES" w:eastAsia="en-US" w:bidi="ar-SA"/>
      </w:rPr>
    </w:lvl>
    <w:lvl w:ilvl="4" w:tplc="07BE5188">
      <w:numFmt w:val="bullet"/>
      <w:lvlText w:val="•"/>
      <w:lvlJc w:val="left"/>
      <w:pPr>
        <w:ind w:left="5788" w:hanging="360"/>
      </w:pPr>
      <w:rPr>
        <w:rFonts w:hint="default"/>
        <w:lang w:val="es-ES" w:eastAsia="en-US" w:bidi="ar-SA"/>
      </w:rPr>
    </w:lvl>
    <w:lvl w:ilvl="5" w:tplc="4B045708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6" w:tplc="2A58C9F6">
      <w:numFmt w:val="bullet"/>
      <w:lvlText w:val="•"/>
      <w:lvlJc w:val="left"/>
      <w:pPr>
        <w:ind w:left="7812" w:hanging="360"/>
      </w:pPr>
      <w:rPr>
        <w:rFonts w:hint="default"/>
        <w:lang w:val="es-ES" w:eastAsia="en-US" w:bidi="ar-SA"/>
      </w:rPr>
    </w:lvl>
    <w:lvl w:ilvl="7" w:tplc="9FFAA560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  <w:lvl w:ilvl="8" w:tplc="E1EE1A2C">
      <w:numFmt w:val="bullet"/>
      <w:lvlText w:val="•"/>
      <w:lvlJc w:val="left"/>
      <w:pPr>
        <w:ind w:left="9836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5744EEE"/>
    <w:multiLevelType w:val="multilevel"/>
    <w:tmpl w:val="6F7A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E1888"/>
    <w:multiLevelType w:val="hybridMultilevel"/>
    <w:tmpl w:val="B9D6B9DC"/>
    <w:lvl w:ilvl="0" w:tplc="9D007B56">
      <w:numFmt w:val="bullet"/>
      <w:lvlText w:val=""/>
      <w:lvlJc w:val="left"/>
      <w:pPr>
        <w:ind w:left="293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38A0378">
      <w:numFmt w:val="bullet"/>
      <w:lvlText w:val="•"/>
      <w:lvlJc w:val="left"/>
      <w:pPr>
        <w:ind w:left="3832" w:hanging="360"/>
      </w:pPr>
      <w:rPr>
        <w:rFonts w:hint="default"/>
        <w:lang w:val="es-ES" w:eastAsia="en-US" w:bidi="ar-SA"/>
      </w:rPr>
    </w:lvl>
    <w:lvl w:ilvl="2" w:tplc="6A269CA0">
      <w:numFmt w:val="bullet"/>
      <w:lvlText w:val="•"/>
      <w:lvlJc w:val="left"/>
      <w:pPr>
        <w:ind w:left="4724" w:hanging="360"/>
      </w:pPr>
      <w:rPr>
        <w:rFonts w:hint="default"/>
        <w:lang w:val="es-ES" w:eastAsia="en-US" w:bidi="ar-SA"/>
      </w:rPr>
    </w:lvl>
    <w:lvl w:ilvl="3" w:tplc="4D5C4D06">
      <w:numFmt w:val="bullet"/>
      <w:lvlText w:val="•"/>
      <w:lvlJc w:val="left"/>
      <w:pPr>
        <w:ind w:left="5616" w:hanging="360"/>
      </w:pPr>
      <w:rPr>
        <w:rFonts w:hint="default"/>
        <w:lang w:val="es-ES" w:eastAsia="en-US" w:bidi="ar-SA"/>
      </w:rPr>
    </w:lvl>
    <w:lvl w:ilvl="4" w:tplc="547A3830">
      <w:numFmt w:val="bullet"/>
      <w:lvlText w:val="•"/>
      <w:lvlJc w:val="left"/>
      <w:pPr>
        <w:ind w:left="6508" w:hanging="360"/>
      </w:pPr>
      <w:rPr>
        <w:rFonts w:hint="default"/>
        <w:lang w:val="es-ES" w:eastAsia="en-US" w:bidi="ar-SA"/>
      </w:rPr>
    </w:lvl>
    <w:lvl w:ilvl="5" w:tplc="FEFE0044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6" w:tplc="77D244B8">
      <w:numFmt w:val="bullet"/>
      <w:lvlText w:val="•"/>
      <w:lvlJc w:val="left"/>
      <w:pPr>
        <w:ind w:left="8292" w:hanging="360"/>
      </w:pPr>
      <w:rPr>
        <w:rFonts w:hint="default"/>
        <w:lang w:val="es-ES" w:eastAsia="en-US" w:bidi="ar-SA"/>
      </w:rPr>
    </w:lvl>
    <w:lvl w:ilvl="7" w:tplc="BD6C7E36">
      <w:numFmt w:val="bullet"/>
      <w:lvlText w:val="•"/>
      <w:lvlJc w:val="left"/>
      <w:pPr>
        <w:ind w:left="9184" w:hanging="360"/>
      </w:pPr>
      <w:rPr>
        <w:rFonts w:hint="default"/>
        <w:lang w:val="es-ES" w:eastAsia="en-US" w:bidi="ar-SA"/>
      </w:rPr>
    </w:lvl>
    <w:lvl w:ilvl="8" w:tplc="49F0002C">
      <w:numFmt w:val="bullet"/>
      <w:lvlText w:val="•"/>
      <w:lvlJc w:val="left"/>
      <w:pPr>
        <w:ind w:left="1007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2664D1B"/>
    <w:multiLevelType w:val="hybridMultilevel"/>
    <w:tmpl w:val="9B06E2F4"/>
    <w:lvl w:ilvl="0" w:tplc="476C6A64">
      <w:numFmt w:val="bullet"/>
      <w:lvlText w:val=""/>
      <w:lvlJc w:val="left"/>
      <w:pPr>
        <w:ind w:left="287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D5104A34">
      <w:numFmt w:val="bullet"/>
      <w:lvlText w:val="•"/>
      <w:lvlJc w:val="left"/>
      <w:pPr>
        <w:ind w:left="3778" w:hanging="360"/>
      </w:pPr>
      <w:rPr>
        <w:rFonts w:hint="default"/>
        <w:lang w:val="es-ES" w:eastAsia="en-US" w:bidi="ar-SA"/>
      </w:rPr>
    </w:lvl>
    <w:lvl w:ilvl="2" w:tplc="30FED030">
      <w:numFmt w:val="bullet"/>
      <w:lvlText w:val="•"/>
      <w:lvlJc w:val="left"/>
      <w:pPr>
        <w:ind w:left="4676" w:hanging="360"/>
      </w:pPr>
      <w:rPr>
        <w:rFonts w:hint="default"/>
        <w:lang w:val="es-ES" w:eastAsia="en-US" w:bidi="ar-SA"/>
      </w:rPr>
    </w:lvl>
    <w:lvl w:ilvl="3" w:tplc="499E94D4">
      <w:numFmt w:val="bullet"/>
      <w:lvlText w:val="•"/>
      <w:lvlJc w:val="left"/>
      <w:pPr>
        <w:ind w:left="5574" w:hanging="360"/>
      </w:pPr>
      <w:rPr>
        <w:rFonts w:hint="default"/>
        <w:lang w:val="es-ES" w:eastAsia="en-US" w:bidi="ar-SA"/>
      </w:rPr>
    </w:lvl>
    <w:lvl w:ilvl="4" w:tplc="2D1C14FA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5" w:tplc="093A65E0">
      <w:numFmt w:val="bullet"/>
      <w:lvlText w:val="•"/>
      <w:lvlJc w:val="left"/>
      <w:pPr>
        <w:ind w:left="7370" w:hanging="360"/>
      </w:pPr>
      <w:rPr>
        <w:rFonts w:hint="default"/>
        <w:lang w:val="es-ES" w:eastAsia="en-US" w:bidi="ar-SA"/>
      </w:rPr>
    </w:lvl>
    <w:lvl w:ilvl="6" w:tplc="E17045E4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  <w:lvl w:ilvl="7" w:tplc="C8ECC114">
      <w:numFmt w:val="bullet"/>
      <w:lvlText w:val="•"/>
      <w:lvlJc w:val="left"/>
      <w:pPr>
        <w:ind w:left="9166" w:hanging="360"/>
      </w:pPr>
      <w:rPr>
        <w:rFonts w:hint="default"/>
        <w:lang w:val="es-ES" w:eastAsia="en-US" w:bidi="ar-SA"/>
      </w:rPr>
    </w:lvl>
    <w:lvl w:ilvl="8" w:tplc="D186ACF0">
      <w:numFmt w:val="bullet"/>
      <w:lvlText w:val="•"/>
      <w:lvlJc w:val="left"/>
      <w:pPr>
        <w:ind w:left="10064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57A7762E"/>
    <w:multiLevelType w:val="multilevel"/>
    <w:tmpl w:val="31AE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F75AE1"/>
    <w:multiLevelType w:val="multilevel"/>
    <w:tmpl w:val="453A336E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953" w:hanging="54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319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50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691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  <w:b/>
        <w:i/>
      </w:rPr>
    </w:lvl>
  </w:abstractNum>
  <w:abstractNum w:abstractNumId="18" w15:restartNumberingAfterBreak="0">
    <w:nsid w:val="673F33CC"/>
    <w:multiLevelType w:val="multilevel"/>
    <w:tmpl w:val="2F623576"/>
    <w:lvl w:ilvl="0">
      <w:start w:val="5"/>
      <w:numFmt w:val="decimal"/>
      <w:lvlText w:val="%1."/>
      <w:lvlJc w:val="left"/>
      <w:pPr>
        <w:ind w:left="180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141" w:hanging="360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627" w:hanging="696"/>
      </w:pPr>
      <w:rPr>
        <w:rFonts w:hint="default"/>
        <w:b/>
        <w:bCs/>
        <w:color w:val="001119"/>
        <w:spacing w:val="-1"/>
        <w:w w:val="99"/>
        <w:lang w:val="es-ES" w:eastAsia="en-US" w:bidi="ar-SA"/>
      </w:rPr>
    </w:lvl>
    <w:lvl w:ilvl="3">
      <w:start w:val="1"/>
      <w:numFmt w:val="decimal"/>
      <w:lvlText w:val="%2.%3.%4."/>
      <w:lvlJc w:val="left"/>
      <w:pPr>
        <w:ind w:left="3242" w:hanging="696"/>
      </w:pPr>
      <w:rPr>
        <w:rFonts w:hint="default"/>
        <w:b/>
        <w:bCs/>
        <w:spacing w:val="-2"/>
        <w:w w:val="99"/>
        <w:lang w:val="es-ES" w:eastAsia="en-US" w:bidi="ar-SA"/>
      </w:rPr>
    </w:lvl>
    <w:lvl w:ilvl="4">
      <w:numFmt w:val="bullet"/>
      <w:lvlText w:val="•"/>
      <w:lvlJc w:val="left"/>
      <w:pPr>
        <w:ind w:left="2860" w:hanging="69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240" w:hanging="69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40" w:hanging="69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20" w:hanging="69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00" w:hanging="696"/>
      </w:pPr>
      <w:rPr>
        <w:rFonts w:hint="default"/>
        <w:lang w:val="es-ES" w:eastAsia="en-US" w:bidi="ar-SA"/>
      </w:rPr>
    </w:lvl>
  </w:abstractNum>
  <w:abstractNum w:abstractNumId="19" w15:restartNumberingAfterBreak="0">
    <w:nsid w:val="6D54708C"/>
    <w:multiLevelType w:val="hybridMultilevel"/>
    <w:tmpl w:val="E33E4936"/>
    <w:lvl w:ilvl="0" w:tplc="240A000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20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92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642" w:hanging="360"/>
      </w:pPr>
      <w:rPr>
        <w:rFonts w:ascii="Wingdings" w:hAnsi="Wingdings" w:hint="default"/>
      </w:rPr>
    </w:lvl>
  </w:abstractNum>
  <w:abstractNum w:abstractNumId="20" w15:restartNumberingAfterBreak="0">
    <w:nsid w:val="786E55AF"/>
    <w:multiLevelType w:val="hybridMultilevel"/>
    <w:tmpl w:val="C8AAD192"/>
    <w:lvl w:ilvl="0" w:tplc="82A2E5D8">
      <w:numFmt w:val="bullet"/>
      <w:lvlText w:val=""/>
      <w:lvlJc w:val="left"/>
      <w:pPr>
        <w:ind w:left="2435" w:hanging="360"/>
      </w:pPr>
      <w:rPr>
        <w:rFonts w:ascii="Symbol" w:eastAsia="Symbol" w:hAnsi="Symbol" w:cs="Symbol" w:hint="default"/>
        <w:w w:val="100"/>
        <w:sz w:val="23"/>
        <w:szCs w:val="23"/>
        <w:lang w:val="es-ES" w:eastAsia="en-US" w:bidi="ar-SA"/>
      </w:rPr>
    </w:lvl>
    <w:lvl w:ilvl="1" w:tplc="22FEEA32">
      <w:numFmt w:val="bullet"/>
      <w:lvlText w:val="•"/>
      <w:lvlJc w:val="left"/>
      <w:pPr>
        <w:ind w:left="3382" w:hanging="360"/>
      </w:pPr>
      <w:rPr>
        <w:rFonts w:hint="default"/>
        <w:lang w:val="es-ES" w:eastAsia="en-US" w:bidi="ar-SA"/>
      </w:rPr>
    </w:lvl>
    <w:lvl w:ilvl="2" w:tplc="2960AB84">
      <w:numFmt w:val="bullet"/>
      <w:lvlText w:val="•"/>
      <w:lvlJc w:val="left"/>
      <w:pPr>
        <w:ind w:left="4324" w:hanging="360"/>
      </w:pPr>
      <w:rPr>
        <w:rFonts w:hint="default"/>
        <w:lang w:val="es-ES" w:eastAsia="en-US" w:bidi="ar-SA"/>
      </w:rPr>
    </w:lvl>
    <w:lvl w:ilvl="3" w:tplc="6204C846">
      <w:numFmt w:val="bullet"/>
      <w:lvlText w:val="•"/>
      <w:lvlJc w:val="left"/>
      <w:pPr>
        <w:ind w:left="5266" w:hanging="360"/>
      </w:pPr>
      <w:rPr>
        <w:rFonts w:hint="default"/>
        <w:lang w:val="es-ES" w:eastAsia="en-US" w:bidi="ar-SA"/>
      </w:rPr>
    </w:lvl>
    <w:lvl w:ilvl="4" w:tplc="E1808B9C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5" w:tplc="748C9DE4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B0BCC3D6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  <w:lvl w:ilvl="7" w:tplc="746A6B78">
      <w:numFmt w:val="bullet"/>
      <w:lvlText w:val="•"/>
      <w:lvlJc w:val="left"/>
      <w:pPr>
        <w:ind w:left="9034" w:hanging="360"/>
      </w:pPr>
      <w:rPr>
        <w:rFonts w:hint="default"/>
        <w:lang w:val="es-ES" w:eastAsia="en-US" w:bidi="ar-SA"/>
      </w:rPr>
    </w:lvl>
    <w:lvl w:ilvl="8" w:tplc="6F34A7C0">
      <w:numFmt w:val="bullet"/>
      <w:lvlText w:val="•"/>
      <w:lvlJc w:val="left"/>
      <w:pPr>
        <w:ind w:left="9976" w:hanging="360"/>
      </w:pPr>
      <w:rPr>
        <w:rFonts w:hint="default"/>
        <w:lang w:val="es-ES" w:eastAsia="en-US" w:bidi="ar-SA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20"/>
  </w:num>
  <w:num w:numId="5">
    <w:abstractNumId w:val="4"/>
  </w:num>
  <w:num w:numId="6">
    <w:abstractNumId w:val="9"/>
  </w:num>
  <w:num w:numId="7">
    <w:abstractNumId w:val="7"/>
  </w:num>
  <w:num w:numId="8">
    <w:abstractNumId w:val="15"/>
  </w:num>
  <w:num w:numId="9">
    <w:abstractNumId w:val="1"/>
  </w:num>
  <w:num w:numId="10">
    <w:abstractNumId w:val="18"/>
  </w:num>
  <w:num w:numId="11">
    <w:abstractNumId w:val="10"/>
  </w:num>
  <w:num w:numId="12">
    <w:abstractNumId w:val="5"/>
  </w:num>
  <w:num w:numId="13">
    <w:abstractNumId w:val="0"/>
  </w:num>
  <w:num w:numId="14">
    <w:abstractNumId w:val="6"/>
  </w:num>
  <w:num w:numId="15">
    <w:abstractNumId w:val="8"/>
  </w:num>
  <w:num w:numId="16">
    <w:abstractNumId w:val="13"/>
  </w:num>
  <w:num w:numId="17">
    <w:abstractNumId w:val="2"/>
  </w:num>
  <w:num w:numId="18">
    <w:abstractNumId w:val="16"/>
  </w:num>
  <w:num w:numId="19">
    <w:abstractNumId w:val="19"/>
  </w:num>
  <w:num w:numId="20">
    <w:abstractNumId w:val="1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FA"/>
    <w:rsid w:val="00031B3A"/>
    <w:rsid w:val="00037890"/>
    <w:rsid w:val="0008244D"/>
    <w:rsid w:val="001772C3"/>
    <w:rsid w:val="00202B44"/>
    <w:rsid w:val="00284606"/>
    <w:rsid w:val="00302526"/>
    <w:rsid w:val="00402F64"/>
    <w:rsid w:val="0041149D"/>
    <w:rsid w:val="00450098"/>
    <w:rsid w:val="00453306"/>
    <w:rsid w:val="00460FDB"/>
    <w:rsid w:val="00485B07"/>
    <w:rsid w:val="004B6576"/>
    <w:rsid w:val="004F5D8B"/>
    <w:rsid w:val="0055092C"/>
    <w:rsid w:val="005E2230"/>
    <w:rsid w:val="006F1C1D"/>
    <w:rsid w:val="00700A28"/>
    <w:rsid w:val="007675DA"/>
    <w:rsid w:val="0077205B"/>
    <w:rsid w:val="00792131"/>
    <w:rsid w:val="007B0227"/>
    <w:rsid w:val="007C072A"/>
    <w:rsid w:val="007E22AD"/>
    <w:rsid w:val="008F470F"/>
    <w:rsid w:val="00902062"/>
    <w:rsid w:val="009F7BE3"/>
    <w:rsid w:val="00A644EB"/>
    <w:rsid w:val="00A67FFA"/>
    <w:rsid w:val="00A73C06"/>
    <w:rsid w:val="00A90B83"/>
    <w:rsid w:val="00AF134C"/>
    <w:rsid w:val="00B85408"/>
    <w:rsid w:val="00BA0907"/>
    <w:rsid w:val="00BC331B"/>
    <w:rsid w:val="00BF6FDF"/>
    <w:rsid w:val="00C1550E"/>
    <w:rsid w:val="00CD04D1"/>
    <w:rsid w:val="00D074E9"/>
    <w:rsid w:val="00D11CE6"/>
    <w:rsid w:val="00D3280F"/>
    <w:rsid w:val="00DC1385"/>
    <w:rsid w:val="00DD7D3C"/>
    <w:rsid w:val="00E679E3"/>
    <w:rsid w:val="00ED378D"/>
    <w:rsid w:val="00FE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A507C"/>
  <w15:chartTrackingRefBased/>
  <w15:docId w15:val="{F1E7CF34-7631-422C-802F-E58F4107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67F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A67FFA"/>
    <w:pPr>
      <w:spacing w:before="91"/>
      <w:ind w:left="3934" w:right="325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link w:val="Ttulo2Car"/>
    <w:uiPriority w:val="1"/>
    <w:qFormat/>
    <w:rsid w:val="00A67FFA"/>
    <w:pPr>
      <w:ind w:left="3242" w:right="1557" w:hanging="720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tulo3">
    <w:name w:val="heading 3"/>
    <w:basedOn w:val="Normal"/>
    <w:link w:val="Ttulo3Car"/>
    <w:uiPriority w:val="1"/>
    <w:qFormat/>
    <w:rsid w:val="00A67FFA"/>
    <w:pPr>
      <w:ind w:left="2162" w:hanging="360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link w:val="Ttulo4Car"/>
    <w:uiPriority w:val="1"/>
    <w:qFormat/>
    <w:rsid w:val="00A67FFA"/>
    <w:pPr>
      <w:ind w:left="2858" w:hanging="696"/>
      <w:outlineLvl w:val="3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7FF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7FFA"/>
  </w:style>
  <w:style w:type="paragraph" w:styleId="Piedepgina">
    <w:name w:val="footer"/>
    <w:basedOn w:val="Normal"/>
    <w:link w:val="PiedepginaCar"/>
    <w:uiPriority w:val="99"/>
    <w:unhideWhenUsed/>
    <w:rsid w:val="00A67F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FFA"/>
  </w:style>
  <w:style w:type="table" w:customStyle="1" w:styleId="TableNormal">
    <w:name w:val="Table Normal"/>
    <w:uiPriority w:val="2"/>
    <w:semiHidden/>
    <w:unhideWhenUsed/>
    <w:qFormat/>
    <w:rsid w:val="00A67FF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67FFA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7FFA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67FFA"/>
    <w:rPr>
      <w:rFonts w:ascii="Calibri" w:eastAsia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1"/>
    <w:rsid w:val="00A67FFA"/>
    <w:rPr>
      <w:rFonts w:ascii="Arial" w:eastAsia="Arial" w:hAnsi="Arial" w:cs="Arial"/>
      <w:b/>
      <w:bCs/>
      <w:kern w:val="0"/>
      <w:sz w:val="28"/>
      <w:szCs w:val="2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1"/>
    <w:rsid w:val="00A67FFA"/>
    <w:rPr>
      <w:rFonts w:ascii="Arial" w:eastAsia="Arial" w:hAnsi="Arial" w:cs="Arial"/>
      <w:b/>
      <w:bCs/>
      <w:kern w:val="0"/>
      <w:sz w:val="26"/>
      <w:szCs w:val="26"/>
      <w:lang w:val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1"/>
    <w:rsid w:val="00A67FFA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1"/>
    <w:rsid w:val="00A67FFA"/>
    <w:rPr>
      <w:rFonts w:ascii="Arial" w:eastAsia="Arial" w:hAnsi="Arial" w:cs="Arial"/>
      <w:b/>
      <w:bCs/>
      <w:i/>
      <w:iCs/>
      <w:kern w:val="0"/>
      <w:sz w:val="24"/>
      <w:szCs w:val="24"/>
      <w:lang w:val="es-ES"/>
      <w14:ligatures w14:val="none"/>
    </w:rPr>
  </w:style>
  <w:style w:type="paragraph" w:styleId="TDC1">
    <w:name w:val="toc 1"/>
    <w:basedOn w:val="Normal"/>
    <w:uiPriority w:val="39"/>
    <w:qFormat/>
    <w:rsid w:val="00A67FFA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DC2">
    <w:name w:val="toc 2"/>
    <w:basedOn w:val="Normal"/>
    <w:uiPriority w:val="39"/>
    <w:qFormat/>
    <w:rsid w:val="00A67FFA"/>
    <w:pPr>
      <w:spacing w:before="120"/>
      <w:ind w:left="220"/>
    </w:pPr>
    <w:rPr>
      <w:rFonts w:asciiTheme="minorHAnsi" w:hAnsiTheme="minorHAnsi" w:cstheme="minorHAnsi"/>
      <w:i/>
      <w:iCs/>
      <w:sz w:val="20"/>
      <w:szCs w:val="20"/>
    </w:rPr>
  </w:style>
  <w:style w:type="paragraph" w:styleId="TDC3">
    <w:name w:val="toc 3"/>
    <w:basedOn w:val="Normal"/>
    <w:uiPriority w:val="39"/>
    <w:qFormat/>
    <w:rsid w:val="00A67FFA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tulo">
    <w:name w:val="Title"/>
    <w:basedOn w:val="Normal"/>
    <w:link w:val="TtuloCar"/>
    <w:uiPriority w:val="1"/>
    <w:qFormat/>
    <w:rsid w:val="00A67FFA"/>
    <w:pPr>
      <w:spacing w:before="77"/>
      <w:ind w:left="4318" w:hanging="3339"/>
    </w:pPr>
    <w:rPr>
      <w:rFonts w:ascii="Tahoma" w:eastAsia="Tahoma" w:hAnsi="Tahoma" w:cs="Tahoma"/>
      <w:b/>
      <w:bCs/>
      <w:sz w:val="70"/>
      <w:szCs w:val="70"/>
    </w:rPr>
  </w:style>
  <w:style w:type="character" w:customStyle="1" w:styleId="TtuloCar">
    <w:name w:val="Título Car"/>
    <w:basedOn w:val="Fuentedeprrafopredeter"/>
    <w:link w:val="Ttulo"/>
    <w:uiPriority w:val="1"/>
    <w:rsid w:val="00A67FFA"/>
    <w:rPr>
      <w:rFonts w:ascii="Tahoma" w:eastAsia="Tahoma" w:hAnsi="Tahoma" w:cs="Tahoma"/>
      <w:b/>
      <w:bCs/>
      <w:kern w:val="0"/>
      <w:sz w:val="70"/>
      <w:szCs w:val="7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A67FFA"/>
    <w:pPr>
      <w:ind w:left="1734" w:hanging="360"/>
    </w:pPr>
  </w:style>
  <w:style w:type="character" w:styleId="Hipervnculo">
    <w:name w:val="Hyperlink"/>
    <w:basedOn w:val="Fuentedeprrafopredeter"/>
    <w:uiPriority w:val="99"/>
    <w:unhideWhenUsed/>
    <w:rsid w:val="00A67FF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7FFA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A67F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cdt4ke">
    <w:name w:val="cdt4ke"/>
    <w:basedOn w:val="Normal"/>
    <w:rsid w:val="00A67FF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A67FFA"/>
    <w:rPr>
      <w:b/>
      <w:bCs/>
    </w:rPr>
  </w:style>
  <w:style w:type="paragraph" w:styleId="TtuloTDC">
    <w:name w:val="TOC Heading"/>
    <w:basedOn w:val="Ttulo1"/>
    <w:next w:val="Normal"/>
    <w:uiPriority w:val="39"/>
    <w:unhideWhenUsed/>
    <w:qFormat/>
    <w:rsid w:val="00A644EB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s-CO" w:eastAsia="es-CO"/>
    </w:rPr>
  </w:style>
  <w:style w:type="paragraph" w:styleId="TDC4">
    <w:name w:val="toc 4"/>
    <w:basedOn w:val="Normal"/>
    <w:next w:val="Normal"/>
    <w:autoRedefine/>
    <w:uiPriority w:val="39"/>
    <w:unhideWhenUsed/>
    <w:rsid w:val="00A73C06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A73C06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A73C06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A73C06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A73C06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A73C06"/>
    <w:pPr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www.distriseguridad.gov.co/" TargetMode="Externa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://www.distriseguridad.gov.co/" TargetMode="Externa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mailto:atencionalciudadano@distriseguridad.gov.c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6.jpeg"/><Relationship Id="rId28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hyperlink" Target="mailto:contactenos@distriseguridad.gov.co" TargetMode="Externa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hyperlink" Target="http://www.facebook.com/distriseguridad.cartagena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7FBFDD-6458-4BEB-84D4-CFB579CE5590}" type="doc">
      <dgm:prSet loTypeId="urn:microsoft.com/office/officeart/2005/8/layout/radial1" loCatId="cycle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es-CO"/>
        </a:p>
      </dgm:t>
    </dgm:pt>
    <dgm:pt modelId="{10C05B74-40A3-4D1C-BC2A-4E91E701F42C}">
      <dgm:prSet phldrT="[Texto]"/>
      <dgm:spPr/>
      <dgm:t>
        <a:bodyPr/>
        <a:lstStyle/>
        <a:p>
          <a:r>
            <a:rPr lang="es-CO"/>
            <a:t>PAA 2025</a:t>
          </a:r>
        </a:p>
      </dgm:t>
    </dgm:pt>
    <dgm:pt modelId="{FC3FD4E8-CDC7-4D1F-AE80-9CDB9CB7411C}" type="parTrans" cxnId="{D23B1BED-8F5F-4A60-A31E-09BBEEF36ABE}">
      <dgm:prSet/>
      <dgm:spPr/>
      <dgm:t>
        <a:bodyPr/>
        <a:lstStyle/>
        <a:p>
          <a:endParaRPr lang="es-CO"/>
        </a:p>
      </dgm:t>
    </dgm:pt>
    <dgm:pt modelId="{D6AD75CF-D45F-4D6E-9348-9B44DB34214D}" type="sibTrans" cxnId="{D23B1BED-8F5F-4A60-A31E-09BBEEF36ABE}">
      <dgm:prSet/>
      <dgm:spPr/>
      <dgm:t>
        <a:bodyPr/>
        <a:lstStyle/>
        <a:p>
          <a:endParaRPr lang="es-CO"/>
        </a:p>
      </dgm:t>
    </dgm:pt>
    <dgm:pt modelId="{09EB4A47-7199-407C-A657-4DD1F75CEC27}">
      <dgm:prSet phldrT="[Texto]" custT="1"/>
      <dgm:spPr/>
      <dgm:t>
        <a:bodyPr/>
        <a:lstStyle/>
        <a:p>
          <a:r>
            <a:rPr lang="es-CO" sz="900" b="1"/>
            <a:t>1. GESTIÓN DEL RIESGO DE CORRUPCIÓN</a:t>
          </a:r>
        </a:p>
      </dgm:t>
    </dgm:pt>
    <dgm:pt modelId="{EF704615-B66F-4C5B-9BBA-3BD7ADCD0DD8}" type="parTrans" cxnId="{4DA28D20-85EB-4D36-AC74-D9EB656573CF}">
      <dgm:prSet/>
      <dgm:spPr/>
      <dgm:t>
        <a:bodyPr/>
        <a:lstStyle/>
        <a:p>
          <a:endParaRPr lang="es-CO"/>
        </a:p>
      </dgm:t>
    </dgm:pt>
    <dgm:pt modelId="{CCA37248-2D4E-41E4-AF7A-52EFBFF3B60D}" type="sibTrans" cxnId="{4DA28D20-85EB-4D36-AC74-D9EB656573CF}">
      <dgm:prSet/>
      <dgm:spPr/>
      <dgm:t>
        <a:bodyPr/>
        <a:lstStyle/>
        <a:p>
          <a:endParaRPr lang="es-CO"/>
        </a:p>
      </dgm:t>
    </dgm:pt>
    <dgm:pt modelId="{56F86777-5F23-48C4-B126-EF7543310B87}">
      <dgm:prSet phldrT="[Texto]" custT="1"/>
      <dgm:spPr/>
      <dgm:t>
        <a:bodyPr/>
        <a:lstStyle/>
        <a:p>
          <a:r>
            <a:rPr lang="es-CO" sz="900" b="1"/>
            <a:t>4.  ATENCIÓN AL CIUDADANO</a:t>
          </a:r>
        </a:p>
      </dgm:t>
    </dgm:pt>
    <dgm:pt modelId="{4754638E-B027-4B7E-AE80-EC6CF569AE80}" type="parTrans" cxnId="{A5B65A7E-52AB-4D54-8DA3-39BE4469CDE4}">
      <dgm:prSet/>
      <dgm:spPr/>
      <dgm:t>
        <a:bodyPr/>
        <a:lstStyle/>
        <a:p>
          <a:endParaRPr lang="es-CO"/>
        </a:p>
      </dgm:t>
    </dgm:pt>
    <dgm:pt modelId="{E64B24BB-9B7F-4920-96F4-B0985AE3737C}" type="sibTrans" cxnId="{A5B65A7E-52AB-4D54-8DA3-39BE4469CDE4}">
      <dgm:prSet/>
      <dgm:spPr/>
      <dgm:t>
        <a:bodyPr/>
        <a:lstStyle/>
        <a:p>
          <a:endParaRPr lang="es-CO"/>
        </a:p>
      </dgm:t>
    </dgm:pt>
    <dgm:pt modelId="{F5535EF1-DF25-4A30-AF9C-8C863CC4AD99}">
      <dgm:prSet phldrT="[Texto]" custT="1"/>
      <dgm:spPr/>
      <dgm:t>
        <a:bodyPr/>
        <a:lstStyle/>
        <a:p>
          <a:r>
            <a:rPr lang="es-CO" sz="900" b="1"/>
            <a:t>5. TRANSPARENCIA Y ACCESO A LA INFORMACIÓN</a:t>
          </a:r>
        </a:p>
      </dgm:t>
    </dgm:pt>
    <dgm:pt modelId="{D3EA323F-38B0-487E-804D-641D84D2D562}" type="parTrans" cxnId="{65FC10B5-3F6A-4DEB-AAA5-2773F4AE6D7B}">
      <dgm:prSet/>
      <dgm:spPr/>
      <dgm:t>
        <a:bodyPr/>
        <a:lstStyle/>
        <a:p>
          <a:endParaRPr lang="es-CO"/>
        </a:p>
      </dgm:t>
    </dgm:pt>
    <dgm:pt modelId="{3D7EDE61-9EC0-4807-B2E9-C2C67BCEF8F4}" type="sibTrans" cxnId="{65FC10B5-3F6A-4DEB-AAA5-2773F4AE6D7B}">
      <dgm:prSet/>
      <dgm:spPr/>
      <dgm:t>
        <a:bodyPr/>
        <a:lstStyle/>
        <a:p>
          <a:endParaRPr lang="es-CO"/>
        </a:p>
      </dgm:t>
    </dgm:pt>
    <dgm:pt modelId="{6EF994CD-6008-40E2-82A1-38B346EF1C30}">
      <dgm:prSet phldrT="[Texto]" custT="1"/>
      <dgm:spPr/>
      <dgm:t>
        <a:bodyPr/>
        <a:lstStyle/>
        <a:p>
          <a:r>
            <a:rPr lang="es-CO" sz="900" b="1"/>
            <a:t>6. OTRAS INICIATIVAS</a:t>
          </a:r>
        </a:p>
      </dgm:t>
    </dgm:pt>
    <dgm:pt modelId="{70DF140D-EC7A-4738-A3DB-6D3FAA26683D}" type="parTrans" cxnId="{A3EED251-74A7-43BD-A772-0A2CBF772F37}">
      <dgm:prSet/>
      <dgm:spPr/>
      <dgm:t>
        <a:bodyPr/>
        <a:lstStyle/>
        <a:p>
          <a:endParaRPr lang="es-CO"/>
        </a:p>
      </dgm:t>
    </dgm:pt>
    <dgm:pt modelId="{73C31FA8-5E54-477A-BD2D-F62F23E0F294}" type="sibTrans" cxnId="{A3EED251-74A7-43BD-A772-0A2CBF772F37}">
      <dgm:prSet/>
      <dgm:spPr/>
      <dgm:t>
        <a:bodyPr/>
        <a:lstStyle/>
        <a:p>
          <a:endParaRPr lang="es-CO"/>
        </a:p>
      </dgm:t>
    </dgm:pt>
    <dgm:pt modelId="{1323FBA3-3AB9-4436-B766-2694D97B2242}">
      <dgm:prSet custT="1"/>
      <dgm:spPr/>
      <dgm:t>
        <a:bodyPr/>
        <a:lstStyle/>
        <a:p>
          <a:r>
            <a:rPr lang="es-CO" sz="900" b="1"/>
            <a:t>2.RACIONALIZACIÓN DE TRÁMITES</a:t>
          </a:r>
        </a:p>
      </dgm:t>
    </dgm:pt>
    <dgm:pt modelId="{6899BA55-309D-4E4F-B4E8-EAE65481A769}" type="parTrans" cxnId="{31C1ABB8-F09D-46F1-8282-76DB7B95EF9D}">
      <dgm:prSet/>
      <dgm:spPr/>
      <dgm:t>
        <a:bodyPr/>
        <a:lstStyle/>
        <a:p>
          <a:endParaRPr lang="es-CO"/>
        </a:p>
      </dgm:t>
    </dgm:pt>
    <dgm:pt modelId="{65A1336B-08EF-4AD7-AA42-B239AF264CAE}" type="sibTrans" cxnId="{31C1ABB8-F09D-46F1-8282-76DB7B95EF9D}">
      <dgm:prSet/>
      <dgm:spPr/>
      <dgm:t>
        <a:bodyPr/>
        <a:lstStyle/>
        <a:p>
          <a:endParaRPr lang="es-CO"/>
        </a:p>
      </dgm:t>
    </dgm:pt>
    <dgm:pt modelId="{84BF1A8A-99A8-4350-B4AB-C2876123AB11}">
      <dgm:prSet custT="1"/>
      <dgm:spPr/>
      <dgm:t>
        <a:bodyPr/>
        <a:lstStyle/>
        <a:p>
          <a:r>
            <a:rPr lang="es-CO" sz="900" b="1"/>
            <a:t>3. RENDICIÓN DE CUENTAS</a:t>
          </a:r>
        </a:p>
      </dgm:t>
    </dgm:pt>
    <dgm:pt modelId="{A70424BA-4A06-43FE-9CD7-162E50F30EA5}" type="parTrans" cxnId="{073910F7-6F1C-4C30-B750-8EFC5055397C}">
      <dgm:prSet/>
      <dgm:spPr/>
      <dgm:t>
        <a:bodyPr/>
        <a:lstStyle/>
        <a:p>
          <a:endParaRPr lang="es-CO"/>
        </a:p>
      </dgm:t>
    </dgm:pt>
    <dgm:pt modelId="{0EC55290-CDA4-4D69-BE5F-EBAB8AAB4399}" type="sibTrans" cxnId="{073910F7-6F1C-4C30-B750-8EFC5055397C}">
      <dgm:prSet/>
      <dgm:spPr/>
      <dgm:t>
        <a:bodyPr/>
        <a:lstStyle/>
        <a:p>
          <a:endParaRPr lang="es-CO"/>
        </a:p>
      </dgm:t>
    </dgm:pt>
    <dgm:pt modelId="{6264CFF3-940E-405A-AA6D-B7D162EC471B}" type="pres">
      <dgm:prSet presAssocID="{007FBFDD-6458-4BEB-84D4-CFB579CE5590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125270C-FA2F-4048-9CC5-CFEA70C1B862}" type="pres">
      <dgm:prSet presAssocID="{10C05B74-40A3-4D1C-BC2A-4E91E701F42C}" presName="centerShape" presStyleLbl="node0" presStyleIdx="0" presStyleCnt="1"/>
      <dgm:spPr/>
    </dgm:pt>
    <dgm:pt modelId="{B4D93B69-4E37-4FE3-B1AD-7D7E2750FBAF}" type="pres">
      <dgm:prSet presAssocID="{EF704615-B66F-4C5B-9BBA-3BD7ADCD0DD8}" presName="Name9" presStyleLbl="parChTrans1D2" presStyleIdx="0" presStyleCnt="6"/>
      <dgm:spPr/>
    </dgm:pt>
    <dgm:pt modelId="{3BE6949C-9BEE-42C7-ADC8-97074DED92FE}" type="pres">
      <dgm:prSet presAssocID="{EF704615-B66F-4C5B-9BBA-3BD7ADCD0DD8}" presName="connTx" presStyleLbl="parChTrans1D2" presStyleIdx="0" presStyleCnt="6"/>
      <dgm:spPr/>
    </dgm:pt>
    <dgm:pt modelId="{C576ADFC-CD72-408B-B592-D30F62E177EB}" type="pres">
      <dgm:prSet presAssocID="{09EB4A47-7199-407C-A657-4DD1F75CEC27}" presName="node" presStyleLbl="node1" presStyleIdx="0" presStyleCnt="6">
        <dgm:presLayoutVars>
          <dgm:bulletEnabled val="1"/>
        </dgm:presLayoutVars>
      </dgm:prSet>
      <dgm:spPr/>
    </dgm:pt>
    <dgm:pt modelId="{EC414ED6-DA64-4BD0-9F5A-5DDFD290C877}" type="pres">
      <dgm:prSet presAssocID="{6899BA55-309D-4E4F-B4E8-EAE65481A769}" presName="Name9" presStyleLbl="parChTrans1D2" presStyleIdx="1" presStyleCnt="6"/>
      <dgm:spPr/>
    </dgm:pt>
    <dgm:pt modelId="{56F954BD-4CAE-4A9B-904A-64916F075BA6}" type="pres">
      <dgm:prSet presAssocID="{6899BA55-309D-4E4F-B4E8-EAE65481A769}" presName="connTx" presStyleLbl="parChTrans1D2" presStyleIdx="1" presStyleCnt="6"/>
      <dgm:spPr/>
    </dgm:pt>
    <dgm:pt modelId="{51859049-1B55-42A5-AEA2-E8218DE3F658}" type="pres">
      <dgm:prSet presAssocID="{1323FBA3-3AB9-4436-B766-2694D97B2242}" presName="node" presStyleLbl="node1" presStyleIdx="1" presStyleCnt="6">
        <dgm:presLayoutVars>
          <dgm:bulletEnabled val="1"/>
        </dgm:presLayoutVars>
      </dgm:prSet>
      <dgm:spPr/>
    </dgm:pt>
    <dgm:pt modelId="{AED763C9-6599-4628-9776-7E060A9751D3}" type="pres">
      <dgm:prSet presAssocID="{A70424BA-4A06-43FE-9CD7-162E50F30EA5}" presName="Name9" presStyleLbl="parChTrans1D2" presStyleIdx="2" presStyleCnt="6"/>
      <dgm:spPr/>
    </dgm:pt>
    <dgm:pt modelId="{FF7EED32-CE94-4AA7-AC9B-4F377269B027}" type="pres">
      <dgm:prSet presAssocID="{A70424BA-4A06-43FE-9CD7-162E50F30EA5}" presName="connTx" presStyleLbl="parChTrans1D2" presStyleIdx="2" presStyleCnt="6"/>
      <dgm:spPr/>
    </dgm:pt>
    <dgm:pt modelId="{80C7E6E4-A6BC-44BC-A597-A617C6CC36B2}" type="pres">
      <dgm:prSet presAssocID="{84BF1A8A-99A8-4350-B4AB-C2876123AB11}" presName="node" presStyleLbl="node1" presStyleIdx="2" presStyleCnt="6">
        <dgm:presLayoutVars>
          <dgm:bulletEnabled val="1"/>
        </dgm:presLayoutVars>
      </dgm:prSet>
      <dgm:spPr/>
    </dgm:pt>
    <dgm:pt modelId="{0329D499-1325-43A2-985A-68E35EE681B3}" type="pres">
      <dgm:prSet presAssocID="{4754638E-B027-4B7E-AE80-EC6CF569AE80}" presName="Name9" presStyleLbl="parChTrans1D2" presStyleIdx="3" presStyleCnt="6"/>
      <dgm:spPr/>
    </dgm:pt>
    <dgm:pt modelId="{D02C0CEE-2487-4500-9279-B3C4534AF76F}" type="pres">
      <dgm:prSet presAssocID="{4754638E-B027-4B7E-AE80-EC6CF569AE80}" presName="connTx" presStyleLbl="parChTrans1D2" presStyleIdx="3" presStyleCnt="6"/>
      <dgm:spPr/>
    </dgm:pt>
    <dgm:pt modelId="{E6AD0980-78DF-48E1-AF74-92213AC9FD55}" type="pres">
      <dgm:prSet presAssocID="{56F86777-5F23-48C4-B126-EF7543310B87}" presName="node" presStyleLbl="node1" presStyleIdx="3" presStyleCnt="6">
        <dgm:presLayoutVars>
          <dgm:bulletEnabled val="1"/>
        </dgm:presLayoutVars>
      </dgm:prSet>
      <dgm:spPr/>
    </dgm:pt>
    <dgm:pt modelId="{52D7E830-C109-4ACA-8BD9-18D54B3B4E7F}" type="pres">
      <dgm:prSet presAssocID="{D3EA323F-38B0-487E-804D-641D84D2D562}" presName="Name9" presStyleLbl="parChTrans1D2" presStyleIdx="4" presStyleCnt="6"/>
      <dgm:spPr/>
    </dgm:pt>
    <dgm:pt modelId="{E7049968-8099-4CF9-808F-0942F6561253}" type="pres">
      <dgm:prSet presAssocID="{D3EA323F-38B0-487E-804D-641D84D2D562}" presName="connTx" presStyleLbl="parChTrans1D2" presStyleIdx="4" presStyleCnt="6"/>
      <dgm:spPr/>
    </dgm:pt>
    <dgm:pt modelId="{044800A3-6A23-4796-AE3E-DD36D86B7947}" type="pres">
      <dgm:prSet presAssocID="{F5535EF1-DF25-4A30-AF9C-8C863CC4AD99}" presName="node" presStyleLbl="node1" presStyleIdx="4" presStyleCnt="6">
        <dgm:presLayoutVars>
          <dgm:bulletEnabled val="1"/>
        </dgm:presLayoutVars>
      </dgm:prSet>
      <dgm:spPr/>
    </dgm:pt>
    <dgm:pt modelId="{9490CF3B-A7E4-44CD-A07A-DD93CA241830}" type="pres">
      <dgm:prSet presAssocID="{70DF140D-EC7A-4738-A3DB-6D3FAA26683D}" presName="Name9" presStyleLbl="parChTrans1D2" presStyleIdx="5" presStyleCnt="6"/>
      <dgm:spPr/>
    </dgm:pt>
    <dgm:pt modelId="{994C14DA-3E2D-4B92-AF4E-17D36ADF0EDB}" type="pres">
      <dgm:prSet presAssocID="{70DF140D-EC7A-4738-A3DB-6D3FAA26683D}" presName="connTx" presStyleLbl="parChTrans1D2" presStyleIdx="5" presStyleCnt="6"/>
      <dgm:spPr/>
    </dgm:pt>
    <dgm:pt modelId="{A8480276-82C2-4AF2-ABBC-CC7FEA4FF938}" type="pres">
      <dgm:prSet presAssocID="{6EF994CD-6008-40E2-82A1-38B346EF1C30}" presName="node" presStyleLbl="node1" presStyleIdx="5" presStyleCnt="6">
        <dgm:presLayoutVars>
          <dgm:bulletEnabled val="1"/>
        </dgm:presLayoutVars>
      </dgm:prSet>
      <dgm:spPr/>
    </dgm:pt>
  </dgm:ptLst>
  <dgm:cxnLst>
    <dgm:cxn modelId="{60862905-B593-4E94-9C7B-7D325D1CDE50}" type="presOf" srcId="{70DF140D-EC7A-4738-A3DB-6D3FAA26683D}" destId="{9490CF3B-A7E4-44CD-A07A-DD93CA241830}" srcOrd="0" destOrd="0" presId="urn:microsoft.com/office/officeart/2005/8/layout/radial1"/>
    <dgm:cxn modelId="{374FCF15-AE04-40C2-8A10-C30120F74AD6}" type="presOf" srcId="{56F86777-5F23-48C4-B126-EF7543310B87}" destId="{E6AD0980-78DF-48E1-AF74-92213AC9FD55}" srcOrd="0" destOrd="0" presId="urn:microsoft.com/office/officeart/2005/8/layout/radial1"/>
    <dgm:cxn modelId="{7D306616-D225-4C57-B565-EB6B6790D5D8}" type="presOf" srcId="{4754638E-B027-4B7E-AE80-EC6CF569AE80}" destId="{D02C0CEE-2487-4500-9279-B3C4534AF76F}" srcOrd="1" destOrd="0" presId="urn:microsoft.com/office/officeart/2005/8/layout/radial1"/>
    <dgm:cxn modelId="{B28EF417-4CEA-4FF1-AB87-70D1100CF79B}" type="presOf" srcId="{D3EA323F-38B0-487E-804D-641D84D2D562}" destId="{52D7E830-C109-4ACA-8BD9-18D54B3B4E7F}" srcOrd="0" destOrd="0" presId="urn:microsoft.com/office/officeart/2005/8/layout/radial1"/>
    <dgm:cxn modelId="{1CB71E19-0736-4C24-B7D2-E6D6879B5A23}" type="presOf" srcId="{70DF140D-EC7A-4738-A3DB-6D3FAA26683D}" destId="{994C14DA-3E2D-4B92-AF4E-17D36ADF0EDB}" srcOrd="1" destOrd="0" presId="urn:microsoft.com/office/officeart/2005/8/layout/radial1"/>
    <dgm:cxn modelId="{4DA28D20-85EB-4D36-AC74-D9EB656573CF}" srcId="{10C05B74-40A3-4D1C-BC2A-4E91E701F42C}" destId="{09EB4A47-7199-407C-A657-4DD1F75CEC27}" srcOrd="0" destOrd="0" parTransId="{EF704615-B66F-4C5B-9BBA-3BD7ADCD0DD8}" sibTransId="{CCA37248-2D4E-41E4-AF7A-52EFBFF3B60D}"/>
    <dgm:cxn modelId="{4D78B726-F022-45E6-B9D5-BABC5F74D40B}" type="presOf" srcId="{EF704615-B66F-4C5B-9BBA-3BD7ADCD0DD8}" destId="{3BE6949C-9BEE-42C7-ADC8-97074DED92FE}" srcOrd="1" destOrd="0" presId="urn:microsoft.com/office/officeart/2005/8/layout/radial1"/>
    <dgm:cxn modelId="{EEDCF036-5AB5-4D2A-A511-6D2E07E6C051}" type="presOf" srcId="{6899BA55-309D-4E4F-B4E8-EAE65481A769}" destId="{EC414ED6-DA64-4BD0-9F5A-5DDFD290C877}" srcOrd="0" destOrd="0" presId="urn:microsoft.com/office/officeart/2005/8/layout/radial1"/>
    <dgm:cxn modelId="{FFDAA56A-7921-46AF-AED2-21B874BA8B8B}" type="presOf" srcId="{4754638E-B027-4B7E-AE80-EC6CF569AE80}" destId="{0329D499-1325-43A2-985A-68E35EE681B3}" srcOrd="0" destOrd="0" presId="urn:microsoft.com/office/officeart/2005/8/layout/radial1"/>
    <dgm:cxn modelId="{2AEE3751-70B4-47FF-811D-7221856F8725}" type="presOf" srcId="{A70424BA-4A06-43FE-9CD7-162E50F30EA5}" destId="{AED763C9-6599-4628-9776-7E060A9751D3}" srcOrd="0" destOrd="0" presId="urn:microsoft.com/office/officeart/2005/8/layout/radial1"/>
    <dgm:cxn modelId="{A3EED251-74A7-43BD-A772-0A2CBF772F37}" srcId="{10C05B74-40A3-4D1C-BC2A-4E91E701F42C}" destId="{6EF994CD-6008-40E2-82A1-38B346EF1C30}" srcOrd="5" destOrd="0" parTransId="{70DF140D-EC7A-4738-A3DB-6D3FAA26683D}" sibTransId="{73C31FA8-5E54-477A-BD2D-F62F23E0F294}"/>
    <dgm:cxn modelId="{1C4F6A53-FD15-477F-8EF2-6A889D220E09}" type="presOf" srcId="{007FBFDD-6458-4BEB-84D4-CFB579CE5590}" destId="{6264CFF3-940E-405A-AA6D-B7D162EC471B}" srcOrd="0" destOrd="0" presId="urn:microsoft.com/office/officeart/2005/8/layout/radial1"/>
    <dgm:cxn modelId="{54F85559-ED4B-4821-8285-07E2C742154C}" type="presOf" srcId="{D3EA323F-38B0-487E-804D-641D84D2D562}" destId="{E7049968-8099-4CF9-808F-0942F6561253}" srcOrd="1" destOrd="0" presId="urn:microsoft.com/office/officeart/2005/8/layout/radial1"/>
    <dgm:cxn modelId="{1F9D465A-3C63-494B-B3E0-0000AADF43D6}" type="presOf" srcId="{A70424BA-4A06-43FE-9CD7-162E50F30EA5}" destId="{FF7EED32-CE94-4AA7-AC9B-4F377269B027}" srcOrd="1" destOrd="0" presId="urn:microsoft.com/office/officeart/2005/8/layout/radial1"/>
    <dgm:cxn modelId="{A5B65A7E-52AB-4D54-8DA3-39BE4469CDE4}" srcId="{10C05B74-40A3-4D1C-BC2A-4E91E701F42C}" destId="{56F86777-5F23-48C4-B126-EF7543310B87}" srcOrd="3" destOrd="0" parTransId="{4754638E-B027-4B7E-AE80-EC6CF569AE80}" sibTransId="{E64B24BB-9B7F-4920-96F4-B0985AE3737C}"/>
    <dgm:cxn modelId="{DAE9178E-8A55-4D25-9A9B-6F568A27C70C}" type="presOf" srcId="{10C05B74-40A3-4D1C-BC2A-4E91E701F42C}" destId="{D125270C-FA2F-4048-9CC5-CFEA70C1B862}" srcOrd="0" destOrd="0" presId="urn:microsoft.com/office/officeart/2005/8/layout/radial1"/>
    <dgm:cxn modelId="{8527638E-1854-482F-B786-42489A5B434D}" type="presOf" srcId="{84BF1A8A-99A8-4350-B4AB-C2876123AB11}" destId="{80C7E6E4-A6BC-44BC-A597-A617C6CC36B2}" srcOrd="0" destOrd="0" presId="urn:microsoft.com/office/officeart/2005/8/layout/radial1"/>
    <dgm:cxn modelId="{3F0B248F-38C1-4749-8B28-F3FDA44670DD}" type="presOf" srcId="{EF704615-B66F-4C5B-9BBA-3BD7ADCD0DD8}" destId="{B4D93B69-4E37-4FE3-B1AD-7D7E2750FBAF}" srcOrd="0" destOrd="0" presId="urn:microsoft.com/office/officeart/2005/8/layout/radial1"/>
    <dgm:cxn modelId="{DF33C693-FFE4-4E99-AA76-C7C83B15E6C4}" type="presOf" srcId="{6EF994CD-6008-40E2-82A1-38B346EF1C30}" destId="{A8480276-82C2-4AF2-ABBC-CC7FEA4FF938}" srcOrd="0" destOrd="0" presId="urn:microsoft.com/office/officeart/2005/8/layout/radial1"/>
    <dgm:cxn modelId="{E812DEAA-7D82-4C7F-9466-B6C16A2D759E}" type="presOf" srcId="{09EB4A47-7199-407C-A657-4DD1F75CEC27}" destId="{C576ADFC-CD72-408B-B592-D30F62E177EB}" srcOrd="0" destOrd="0" presId="urn:microsoft.com/office/officeart/2005/8/layout/radial1"/>
    <dgm:cxn modelId="{65FC10B5-3F6A-4DEB-AAA5-2773F4AE6D7B}" srcId="{10C05B74-40A3-4D1C-BC2A-4E91E701F42C}" destId="{F5535EF1-DF25-4A30-AF9C-8C863CC4AD99}" srcOrd="4" destOrd="0" parTransId="{D3EA323F-38B0-487E-804D-641D84D2D562}" sibTransId="{3D7EDE61-9EC0-4807-B2E9-C2C67BCEF8F4}"/>
    <dgm:cxn modelId="{31C1ABB8-F09D-46F1-8282-76DB7B95EF9D}" srcId="{10C05B74-40A3-4D1C-BC2A-4E91E701F42C}" destId="{1323FBA3-3AB9-4436-B766-2694D97B2242}" srcOrd="1" destOrd="0" parTransId="{6899BA55-309D-4E4F-B4E8-EAE65481A769}" sibTransId="{65A1336B-08EF-4AD7-AA42-B239AF264CAE}"/>
    <dgm:cxn modelId="{FB40D8C4-1D3E-4368-A392-CA1B1523D57F}" type="presOf" srcId="{F5535EF1-DF25-4A30-AF9C-8C863CC4AD99}" destId="{044800A3-6A23-4796-AE3E-DD36D86B7947}" srcOrd="0" destOrd="0" presId="urn:microsoft.com/office/officeart/2005/8/layout/radial1"/>
    <dgm:cxn modelId="{94BCDCCB-1BDE-4A5B-A99A-A34324BAD60C}" type="presOf" srcId="{6899BA55-309D-4E4F-B4E8-EAE65481A769}" destId="{56F954BD-4CAE-4A9B-904A-64916F075BA6}" srcOrd="1" destOrd="0" presId="urn:microsoft.com/office/officeart/2005/8/layout/radial1"/>
    <dgm:cxn modelId="{E32CCAE2-1004-4EE1-BCF3-85E99EF1E3D4}" type="presOf" srcId="{1323FBA3-3AB9-4436-B766-2694D97B2242}" destId="{51859049-1B55-42A5-AEA2-E8218DE3F658}" srcOrd="0" destOrd="0" presId="urn:microsoft.com/office/officeart/2005/8/layout/radial1"/>
    <dgm:cxn modelId="{D23B1BED-8F5F-4A60-A31E-09BBEEF36ABE}" srcId="{007FBFDD-6458-4BEB-84D4-CFB579CE5590}" destId="{10C05B74-40A3-4D1C-BC2A-4E91E701F42C}" srcOrd="0" destOrd="0" parTransId="{FC3FD4E8-CDC7-4D1F-AE80-9CDB9CB7411C}" sibTransId="{D6AD75CF-D45F-4D6E-9348-9B44DB34214D}"/>
    <dgm:cxn modelId="{073910F7-6F1C-4C30-B750-8EFC5055397C}" srcId="{10C05B74-40A3-4D1C-BC2A-4E91E701F42C}" destId="{84BF1A8A-99A8-4350-B4AB-C2876123AB11}" srcOrd="2" destOrd="0" parTransId="{A70424BA-4A06-43FE-9CD7-162E50F30EA5}" sibTransId="{0EC55290-CDA4-4D69-BE5F-EBAB8AAB4399}"/>
    <dgm:cxn modelId="{D2E87692-A342-417E-9B01-3D1300898CC6}" type="presParOf" srcId="{6264CFF3-940E-405A-AA6D-B7D162EC471B}" destId="{D125270C-FA2F-4048-9CC5-CFEA70C1B862}" srcOrd="0" destOrd="0" presId="urn:microsoft.com/office/officeart/2005/8/layout/radial1"/>
    <dgm:cxn modelId="{EEF3CC6D-43F8-48C1-B859-81B77CC5DA0F}" type="presParOf" srcId="{6264CFF3-940E-405A-AA6D-B7D162EC471B}" destId="{B4D93B69-4E37-4FE3-B1AD-7D7E2750FBAF}" srcOrd="1" destOrd="0" presId="urn:microsoft.com/office/officeart/2005/8/layout/radial1"/>
    <dgm:cxn modelId="{79DE234B-F648-4479-B303-BABA8E6D806C}" type="presParOf" srcId="{B4D93B69-4E37-4FE3-B1AD-7D7E2750FBAF}" destId="{3BE6949C-9BEE-42C7-ADC8-97074DED92FE}" srcOrd="0" destOrd="0" presId="urn:microsoft.com/office/officeart/2005/8/layout/radial1"/>
    <dgm:cxn modelId="{E9A137ED-B538-4EEA-A8C9-832FECCFACA4}" type="presParOf" srcId="{6264CFF3-940E-405A-AA6D-B7D162EC471B}" destId="{C576ADFC-CD72-408B-B592-D30F62E177EB}" srcOrd="2" destOrd="0" presId="urn:microsoft.com/office/officeart/2005/8/layout/radial1"/>
    <dgm:cxn modelId="{439A4218-5AD1-4A75-9224-B2BF50669F12}" type="presParOf" srcId="{6264CFF3-940E-405A-AA6D-B7D162EC471B}" destId="{EC414ED6-DA64-4BD0-9F5A-5DDFD290C877}" srcOrd="3" destOrd="0" presId="urn:microsoft.com/office/officeart/2005/8/layout/radial1"/>
    <dgm:cxn modelId="{EDDF40F3-D7F4-4045-98DF-63643F6C70A7}" type="presParOf" srcId="{EC414ED6-DA64-4BD0-9F5A-5DDFD290C877}" destId="{56F954BD-4CAE-4A9B-904A-64916F075BA6}" srcOrd="0" destOrd="0" presId="urn:microsoft.com/office/officeart/2005/8/layout/radial1"/>
    <dgm:cxn modelId="{4218D2BE-5086-4777-819B-D548BE8E9314}" type="presParOf" srcId="{6264CFF3-940E-405A-AA6D-B7D162EC471B}" destId="{51859049-1B55-42A5-AEA2-E8218DE3F658}" srcOrd="4" destOrd="0" presId="urn:microsoft.com/office/officeart/2005/8/layout/radial1"/>
    <dgm:cxn modelId="{338E09B0-FD87-4B39-908C-29E64A3E7365}" type="presParOf" srcId="{6264CFF3-940E-405A-AA6D-B7D162EC471B}" destId="{AED763C9-6599-4628-9776-7E060A9751D3}" srcOrd="5" destOrd="0" presId="urn:microsoft.com/office/officeart/2005/8/layout/radial1"/>
    <dgm:cxn modelId="{CA4F9974-0D31-4B66-AC17-9A6284B66D1C}" type="presParOf" srcId="{AED763C9-6599-4628-9776-7E060A9751D3}" destId="{FF7EED32-CE94-4AA7-AC9B-4F377269B027}" srcOrd="0" destOrd="0" presId="urn:microsoft.com/office/officeart/2005/8/layout/radial1"/>
    <dgm:cxn modelId="{CA7CAE37-62EE-4D9C-938F-9B10134FAC46}" type="presParOf" srcId="{6264CFF3-940E-405A-AA6D-B7D162EC471B}" destId="{80C7E6E4-A6BC-44BC-A597-A617C6CC36B2}" srcOrd="6" destOrd="0" presId="urn:microsoft.com/office/officeart/2005/8/layout/radial1"/>
    <dgm:cxn modelId="{5B1F1BF3-76BB-4341-9870-4DB5CD9BF71E}" type="presParOf" srcId="{6264CFF3-940E-405A-AA6D-B7D162EC471B}" destId="{0329D499-1325-43A2-985A-68E35EE681B3}" srcOrd="7" destOrd="0" presId="urn:microsoft.com/office/officeart/2005/8/layout/radial1"/>
    <dgm:cxn modelId="{36BA69C0-8EE3-4697-9955-3D5D1F6F391F}" type="presParOf" srcId="{0329D499-1325-43A2-985A-68E35EE681B3}" destId="{D02C0CEE-2487-4500-9279-B3C4534AF76F}" srcOrd="0" destOrd="0" presId="urn:microsoft.com/office/officeart/2005/8/layout/radial1"/>
    <dgm:cxn modelId="{EA80BD77-D524-47E6-811C-03B4E0BFE7E5}" type="presParOf" srcId="{6264CFF3-940E-405A-AA6D-B7D162EC471B}" destId="{E6AD0980-78DF-48E1-AF74-92213AC9FD55}" srcOrd="8" destOrd="0" presId="urn:microsoft.com/office/officeart/2005/8/layout/radial1"/>
    <dgm:cxn modelId="{EE51E921-57F3-47E7-B6A4-9C016916207B}" type="presParOf" srcId="{6264CFF3-940E-405A-AA6D-B7D162EC471B}" destId="{52D7E830-C109-4ACA-8BD9-18D54B3B4E7F}" srcOrd="9" destOrd="0" presId="urn:microsoft.com/office/officeart/2005/8/layout/radial1"/>
    <dgm:cxn modelId="{D90BD228-D162-4038-B88F-C432BE2E9F7B}" type="presParOf" srcId="{52D7E830-C109-4ACA-8BD9-18D54B3B4E7F}" destId="{E7049968-8099-4CF9-808F-0942F6561253}" srcOrd="0" destOrd="0" presId="urn:microsoft.com/office/officeart/2005/8/layout/radial1"/>
    <dgm:cxn modelId="{4AD2D424-DCFC-4D0C-900C-AC319A416330}" type="presParOf" srcId="{6264CFF3-940E-405A-AA6D-B7D162EC471B}" destId="{044800A3-6A23-4796-AE3E-DD36D86B7947}" srcOrd="10" destOrd="0" presId="urn:microsoft.com/office/officeart/2005/8/layout/radial1"/>
    <dgm:cxn modelId="{E8AD3DE5-7E5F-4302-A0E1-4F1AB7A160FB}" type="presParOf" srcId="{6264CFF3-940E-405A-AA6D-B7D162EC471B}" destId="{9490CF3B-A7E4-44CD-A07A-DD93CA241830}" srcOrd="11" destOrd="0" presId="urn:microsoft.com/office/officeart/2005/8/layout/radial1"/>
    <dgm:cxn modelId="{D683491B-8271-4029-896A-9F9FF21A879B}" type="presParOf" srcId="{9490CF3B-A7E4-44CD-A07A-DD93CA241830}" destId="{994C14DA-3E2D-4B92-AF4E-17D36ADF0EDB}" srcOrd="0" destOrd="0" presId="urn:microsoft.com/office/officeart/2005/8/layout/radial1"/>
    <dgm:cxn modelId="{9A8DA74C-E52A-47F7-A427-E96E90C58277}" type="presParOf" srcId="{6264CFF3-940E-405A-AA6D-B7D162EC471B}" destId="{A8480276-82C2-4AF2-ABBC-CC7FEA4FF938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25270C-FA2F-4048-9CC5-CFEA70C1B862}">
      <dsp:nvSpPr>
        <dsp:cNvPr id="0" name=""/>
        <dsp:cNvSpPr/>
      </dsp:nvSpPr>
      <dsp:spPr>
        <a:xfrm>
          <a:off x="2717013" y="1416591"/>
          <a:ext cx="1077262" cy="1077262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2600" kern="1200"/>
            <a:t>PAA 2025</a:t>
          </a:r>
        </a:p>
      </dsp:txBody>
      <dsp:txXfrm>
        <a:off x="2874774" y="1574352"/>
        <a:ext cx="761740" cy="761740"/>
      </dsp:txXfrm>
    </dsp:sp>
    <dsp:sp modelId="{B4D93B69-4E37-4FE3-B1AD-7D7E2750FBAF}">
      <dsp:nvSpPr>
        <dsp:cNvPr id="0" name=""/>
        <dsp:cNvSpPr/>
      </dsp:nvSpPr>
      <dsp:spPr>
        <a:xfrm rot="16200000">
          <a:off x="3093236" y="1239292"/>
          <a:ext cx="324816" cy="29780"/>
        </a:xfrm>
        <a:custGeom>
          <a:avLst/>
          <a:gdLst/>
          <a:ahLst/>
          <a:cxnLst/>
          <a:rect l="0" t="0" r="0" b="0"/>
          <a:pathLst>
            <a:path>
              <a:moveTo>
                <a:pt x="0" y="14890"/>
              </a:moveTo>
              <a:lnTo>
                <a:pt x="324816" y="148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500" kern="1200"/>
        </a:p>
      </dsp:txBody>
      <dsp:txXfrm>
        <a:off x="3247524" y="1246062"/>
        <a:ext cx="16240" cy="16240"/>
      </dsp:txXfrm>
    </dsp:sp>
    <dsp:sp modelId="{C576ADFC-CD72-408B-B592-D30F62E177EB}">
      <dsp:nvSpPr>
        <dsp:cNvPr id="0" name=""/>
        <dsp:cNvSpPr/>
      </dsp:nvSpPr>
      <dsp:spPr>
        <a:xfrm>
          <a:off x="2717013" y="14511"/>
          <a:ext cx="1077262" cy="1077262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b="1" kern="1200"/>
            <a:t>1. GESTIÓN DEL RIESGO DE CORRUPCIÓN</a:t>
          </a:r>
        </a:p>
      </dsp:txBody>
      <dsp:txXfrm>
        <a:off x="2874774" y="172272"/>
        <a:ext cx="761740" cy="761740"/>
      </dsp:txXfrm>
    </dsp:sp>
    <dsp:sp modelId="{EC414ED6-DA64-4BD0-9F5A-5DDFD290C877}">
      <dsp:nvSpPr>
        <dsp:cNvPr id="0" name=""/>
        <dsp:cNvSpPr/>
      </dsp:nvSpPr>
      <dsp:spPr>
        <a:xfrm rot="19800000">
          <a:off x="3700354" y="1589812"/>
          <a:ext cx="324816" cy="29780"/>
        </a:xfrm>
        <a:custGeom>
          <a:avLst/>
          <a:gdLst/>
          <a:ahLst/>
          <a:cxnLst/>
          <a:rect l="0" t="0" r="0" b="0"/>
          <a:pathLst>
            <a:path>
              <a:moveTo>
                <a:pt x="0" y="14890"/>
              </a:moveTo>
              <a:lnTo>
                <a:pt x="324816" y="148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500" kern="1200"/>
        </a:p>
      </dsp:txBody>
      <dsp:txXfrm>
        <a:off x="3854642" y="1596582"/>
        <a:ext cx="16240" cy="16240"/>
      </dsp:txXfrm>
    </dsp:sp>
    <dsp:sp modelId="{51859049-1B55-42A5-AEA2-E8218DE3F658}">
      <dsp:nvSpPr>
        <dsp:cNvPr id="0" name=""/>
        <dsp:cNvSpPr/>
      </dsp:nvSpPr>
      <dsp:spPr>
        <a:xfrm>
          <a:off x="3931249" y="715551"/>
          <a:ext cx="1077262" cy="1077262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b="1" kern="1200"/>
            <a:t>2.RACIONALIZACIÓN DE TRÁMITES</a:t>
          </a:r>
        </a:p>
      </dsp:txBody>
      <dsp:txXfrm>
        <a:off x="4089010" y="873312"/>
        <a:ext cx="761740" cy="761740"/>
      </dsp:txXfrm>
    </dsp:sp>
    <dsp:sp modelId="{AED763C9-6599-4628-9776-7E060A9751D3}">
      <dsp:nvSpPr>
        <dsp:cNvPr id="0" name=""/>
        <dsp:cNvSpPr/>
      </dsp:nvSpPr>
      <dsp:spPr>
        <a:xfrm rot="1800000">
          <a:off x="3700354" y="2290852"/>
          <a:ext cx="324816" cy="29780"/>
        </a:xfrm>
        <a:custGeom>
          <a:avLst/>
          <a:gdLst/>
          <a:ahLst/>
          <a:cxnLst/>
          <a:rect l="0" t="0" r="0" b="0"/>
          <a:pathLst>
            <a:path>
              <a:moveTo>
                <a:pt x="0" y="14890"/>
              </a:moveTo>
              <a:lnTo>
                <a:pt x="324816" y="148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500" kern="1200"/>
        </a:p>
      </dsp:txBody>
      <dsp:txXfrm>
        <a:off x="3854642" y="2297621"/>
        <a:ext cx="16240" cy="16240"/>
      </dsp:txXfrm>
    </dsp:sp>
    <dsp:sp modelId="{80C7E6E4-A6BC-44BC-A597-A617C6CC36B2}">
      <dsp:nvSpPr>
        <dsp:cNvPr id="0" name=""/>
        <dsp:cNvSpPr/>
      </dsp:nvSpPr>
      <dsp:spPr>
        <a:xfrm>
          <a:off x="3931249" y="2117630"/>
          <a:ext cx="1077262" cy="1077262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b="1" kern="1200"/>
            <a:t>3. RENDICIÓN DE CUENTAS</a:t>
          </a:r>
        </a:p>
      </dsp:txBody>
      <dsp:txXfrm>
        <a:off x="4089010" y="2275391"/>
        <a:ext cx="761740" cy="761740"/>
      </dsp:txXfrm>
    </dsp:sp>
    <dsp:sp modelId="{0329D499-1325-43A2-985A-68E35EE681B3}">
      <dsp:nvSpPr>
        <dsp:cNvPr id="0" name=""/>
        <dsp:cNvSpPr/>
      </dsp:nvSpPr>
      <dsp:spPr>
        <a:xfrm rot="5400000">
          <a:off x="3093236" y="2641372"/>
          <a:ext cx="324816" cy="29780"/>
        </a:xfrm>
        <a:custGeom>
          <a:avLst/>
          <a:gdLst/>
          <a:ahLst/>
          <a:cxnLst/>
          <a:rect l="0" t="0" r="0" b="0"/>
          <a:pathLst>
            <a:path>
              <a:moveTo>
                <a:pt x="0" y="14890"/>
              </a:moveTo>
              <a:lnTo>
                <a:pt x="324816" y="148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500" kern="1200"/>
        </a:p>
      </dsp:txBody>
      <dsp:txXfrm>
        <a:off x="3247524" y="2648141"/>
        <a:ext cx="16240" cy="16240"/>
      </dsp:txXfrm>
    </dsp:sp>
    <dsp:sp modelId="{E6AD0980-78DF-48E1-AF74-92213AC9FD55}">
      <dsp:nvSpPr>
        <dsp:cNvPr id="0" name=""/>
        <dsp:cNvSpPr/>
      </dsp:nvSpPr>
      <dsp:spPr>
        <a:xfrm>
          <a:off x="2717013" y="2818670"/>
          <a:ext cx="1077262" cy="1077262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b="1" kern="1200"/>
            <a:t>4.  ATENCIÓN AL CIUDADANO</a:t>
          </a:r>
        </a:p>
      </dsp:txBody>
      <dsp:txXfrm>
        <a:off x="2874774" y="2976431"/>
        <a:ext cx="761740" cy="761740"/>
      </dsp:txXfrm>
    </dsp:sp>
    <dsp:sp modelId="{52D7E830-C109-4ACA-8BD9-18D54B3B4E7F}">
      <dsp:nvSpPr>
        <dsp:cNvPr id="0" name=""/>
        <dsp:cNvSpPr/>
      </dsp:nvSpPr>
      <dsp:spPr>
        <a:xfrm rot="9000000">
          <a:off x="2486118" y="2290852"/>
          <a:ext cx="324816" cy="29780"/>
        </a:xfrm>
        <a:custGeom>
          <a:avLst/>
          <a:gdLst/>
          <a:ahLst/>
          <a:cxnLst/>
          <a:rect l="0" t="0" r="0" b="0"/>
          <a:pathLst>
            <a:path>
              <a:moveTo>
                <a:pt x="0" y="14890"/>
              </a:moveTo>
              <a:lnTo>
                <a:pt x="324816" y="148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500" kern="1200"/>
        </a:p>
      </dsp:txBody>
      <dsp:txXfrm rot="10800000">
        <a:off x="2640406" y="2297621"/>
        <a:ext cx="16240" cy="16240"/>
      </dsp:txXfrm>
    </dsp:sp>
    <dsp:sp modelId="{044800A3-6A23-4796-AE3E-DD36D86B7947}">
      <dsp:nvSpPr>
        <dsp:cNvPr id="0" name=""/>
        <dsp:cNvSpPr/>
      </dsp:nvSpPr>
      <dsp:spPr>
        <a:xfrm>
          <a:off x="1502777" y="2117630"/>
          <a:ext cx="1077262" cy="1077262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b="1" kern="1200"/>
            <a:t>5. TRANSPARENCIA Y ACCESO A LA INFORMACIÓN</a:t>
          </a:r>
        </a:p>
      </dsp:txBody>
      <dsp:txXfrm>
        <a:off x="1660538" y="2275391"/>
        <a:ext cx="761740" cy="761740"/>
      </dsp:txXfrm>
    </dsp:sp>
    <dsp:sp modelId="{9490CF3B-A7E4-44CD-A07A-DD93CA241830}">
      <dsp:nvSpPr>
        <dsp:cNvPr id="0" name=""/>
        <dsp:cNvSpPr/>
      </dsp:nvSpPr>
      <dsp:spPr>
        <a:xfrm rot="12600000">
          <a:off x="2486118" y="1589812"/>
          <a:ext cx="324816" cy="29780"/>
        </a:xfrm>
        <a:custGeom>
          <a:avLst/>
          <a:gdLst/>
          <a:ahLst/>
          <a:cxnLst/>
          <a:rect l="0" t="0" r="0" b="0"/>
          <a:pathLst>
            <a:path>
              <a:moveTo>
                <a:pt x="0" y="14890"/>
              </a:moveTo>
              <a:lnTo>
                <a:pt x="324816" y="148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500" kern="1200"/>
        </a:p>
      </dsp:txBody>
      <dsp:txXfrm rot="10800000">
        <a:off x="2640406" y="1596582"/>
        <a:ext cx="16240" cy="16240"/>
      </dsp:txXfrm>
    </dsp:sp>
    <dsp:sp modelId="{A8480276-82C2-4AF2-ABBC-CC7FEA4FF938}">
      <dsp:nvSpPr>
        <dsp:cNvPr id="0" name=""/>
        <dsp:cNvSpPr/>
      </dsp:nvSpPr>
      <dsp:spPr>
        <a:xfrm>
          <a:off x="1502777" y="715551"/>
          <a:ext cx="1077262" cy="1077262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b="1" kern="1200"/>
            <a:t>6. OTRAS INICIATIVAS</a:t>
          </a:r>
        </a:p>
      </dsp:txBody>
      <dsp:txXfrm>
        <a:off x="1660538" y="873312"/>
        <a:ext cx="761740" cy="7617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2BEF-8DE9-4A70-9C59-17714F3B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8936</Words>
  <Characters>49149</Characters>
  <Application>Microsoft Office Word</Application>
  <DocSecurity>0</DocSecurity>
  <Lines>409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Trujillo Baquero</dc:creator>
  <cp:keywords/>
  <dc:description/>
  <cp:lastModifiedBy>planeacion DISTRISEGURIDAD</cp:lastModifiedBy>
  <cp:revision>7</cp:revision>
  <dcterms:created xsi:type="dcterms:W3CDTF">2025-01-30T16:15:00Z</dcterms:created>
  <dcterms:modified xsi:type="dcterms:W3CDTF">2025-05-13T20:13:00Z</dcterms:modified>
</cp:coreProperties>
</file>